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A20BC" w14:textId="0A5500EB" w:rsidR="00BA76A3" w:rsidRDefault="007F0868" w:rsidP="00F45C1E">
      <w:pPr>
        <w:jc w:val="both"/>
      </w:pPr>
      <w:r>
        <w:t>:</w:t>
      </w:r>
    </w:p>
    <w:tbl>
      <w:tblPr>
        <w:tblStyle w:val="TableGrid"/>
        <w:tblW w:w="5445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1519"/>
        <w:gridCol w:w="316"/>
        <w:gridCol w:w="512"/>
        <w:gridCol w:w="791"/>
        <w:gridCol w:w="866"/>
        <w:gridCol w:w="320"/>
        <w:gridCol w:w="516"/>
        <w:gridCol w:w="1995"/>
        <w:gridCol w:w="2983"/>
      </w:tblGrid>
      <w:tr w:rsidR="00BA76A3" w14:paraId="51E29FD5" w14:textId="77777777" w:rsidTr="00693F39">
        <w:trPr>
          <w:trHeight w:val="480"/>
        </w:trPr>
        <w:tc>
          <w:tcPr>
            <w:tcW w:w="2202" w:type="pct"/>
            <w:gridSpan w:val="6"/>
            <w:vMerge w:val="restart"/>
          </w:tcPr>
          <w:p w14:paraId="186695CE" w14:textId="77777777" w:rsidR="00BA76A3" w:rsidRDefault="00BA76A3" w:rsidP="00F45C1E">
            <w:pPr>
              <w:jc w:val="both"/>
            </w:pPr>
          </w:p>
          <w:p w14:paraId="328DBA95" w14:textId="77777777" w:rsidR="00BA76A3" w:rsidRDefault="00BA76A3" w:rsidP="00F45C1E">
            <w:pPr>
              <w:jc w:val="both"/>
            </w:pPr>
            <w:r>
              <w:rPr>
                <w:noProof/>
                <w:lang w:eastAsia="en-GB"/>
              </w:rPr>
              <w:drawing>
                <wp:inline distT="0" distB="0" distL="0" distR="0" wp14:anchorId="4BF7762B" wp14:editId="6F7D403C">
                  <wp:extent cx="2118360" cy="533400"/>
                  <wp:effectExtent l="0" t="0" r="0" b="0"/>
                  <wp:docPr id="3" name="Picture 1" descr="cid:image003.png@01D2932A.1F9825A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cid:image003.png@01D2932A.1F9825A0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36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3BA932" w14:textId="77777777" w:rsidR="00BA76A3" w:rsidRDefault="00BA76A3" w:rsidP="00F45C1E">
            <w:pPr>
              <w:jc w:val="both"/>
            </w:pPr>
          </w:p>
        </w:tc>
        <w:tc>
          <w:tcPr>
            <w:tcW w:w="2798" w:type="pct"/>
            <w:gridSpan w:val="3"/>
          </w:tcPr>
          <w:p w14:paraId="45D68615" w14:textId="77777777" w:rsidR="00BA76A3" w:rsidRPr="007221CE" w:rsidRDefault="00BA76A3" w:rsidP="00F45C1E">
            <w:pPr>
              <w:jc w:val="both"/>
              <w:rPr>
                <w:b/>
                <w:sz w:val="36"/>
                <w:szCs w:val="36"/>
              </w:rPr>
            </w:pPr>
            <w:r w:rsidRPr="007221CE">
              <w:rPr>
                <w:b/>
                <w:sz w:val="36"/>
                <w:szCs w:val="36"/>
              </w:rPr>
              <w:t>ROLE PROFILE</w:t>
            </w:r>
          </w:p>
        </w:tc>
      </w:tr>
      <w:tr w:rsidR="00BA76A3" w14:paraId="073856A1" w14:textId="77777777" w:rsidTr="00693F39">
        <w:trPr>
          <w:trHeight w:val="558"/>
        </w:trPr>
        <w:tc>
          <w:tcPr>
            <w:tcW w:w="2202" w:type="pct"/>
            <w:gridSpan w:val="6"/>
            <w:vMerge/>
          </w:tcPr>
          <w:p w14:paraId="7E1A94CD" w14:textId="77777777" w:rsidR="00BA76A3" w:rsidRDefault="00BA76A3" w:rsidP="00F45C1E">
            <w:pPr>
              <w:jc w:val="both"/>
            </w:pPr>
          </w:p>
        </w:tc>
        <w:tc>
          <w:tcPr>
            <w:tcW w:w="2798" w:type="pct"/>
            <w:gridSpan w:val="3"/>
            <w:vAlign w:val="center"/>
          </w:tcPr>
          <w:p w14:paraId="5CCB884A" w14:textId="1B2CE141" w:rsidR="00BA76A3" w:rsidRPr="007221CE" w:rsidRDefault="005E441E" w:rsidP="00F45C1E">
            <w:pPr>
              <w:jc w:val="both"/>
              <w:rPr>
                <w:sz w:val="28"/>
                <w:szCs w:val="28"/>
              </w:rPr>
            </w:pPr>
            <w:r w:rsidRPr="005E441E">
              <w:rPr>
                <w:sz w:val="28"/>
                <w:szCs w:val="28"/>
              </w:rPr>
              <w:t>Model Review Analyst</w:t>
            </w:r>
          </w:p>
        </w:tc>
      </w:tr>
      <w:tr w:rsidR="00BA76A3" w:rsidRPr="007221CE" w14:paraId="6FB9B989" w14:textId="77777777" w:rsidTr="00452AE2">
        <w:trPr>
          <w:trHeight w:val="288"/>
        </w:trPr>
        <w:tc>
          <w:tcPr>
            <w:tcW w:w="773" w:type="pct"/>
            <w:noWrap/>
            <w:vAlign w:val="center"/>
            <w:hideMark/>
          </w:tcPr>
          <w:p w14:paraId="17600681" w14:textId="77777777" w:rsidR="00BA76A3" w:rsidRPr="00394ABC" w:rsidRDefault="00BA76A3" w:rsidP="00F45C1E">
            <w:pPr>
              <w:jc w:val="both"/>
              <w:rPr>
                <w:b/>
              </w:rPr>
            </w:pPr>
            <w:r w:rsidRPr="00394ABC">
              <w:rPr>
                <w:b/>
              </w:rPr>
              <w:t>Reports to:</w:t>
            </w:r>
          </w:p>
        </w:tc>
        <w:tc>
          <w:tcPr>
            <w:tcW w:w="4227" w:type="pct"/>
            <w:gridSpan w:val="8"/>
            <w:noWrap/>
            <w:vAlign w:val="center"/>
            <w:hideMark/>
          </w:tcPr>
          <w:p w14:paraId="59E63630" w14:textId="739A5BAF" w:rsidR="00BA76A3" w:rsidRPr="007221CE" w:rsidRDefault="00734AFF" w:rsidP="00F45C1E">
            <w:pPr>
              <w:jc w:val="both"/>
            </w:pPr>
            <w:r w:rsidRPr="00734AFF">
              <w:t>Senior Manager Economic Crime Risk &amp; Change</w:t>
            </w:r>
          </w:p>
        </w:tc>
      </w:tr>
      <w:tr w:rsidR="00BA76A3" w:rsidRPr="007221CE" w14:paraId="1BCAD6A3" w14:textId="77777777" w:rsidTr="00AC39C9">
        <w:trPr>
          <w:trHeight w:val="288"/>
        </w:trPr>
        <w:tc>
          <w:tcPr>
            <w:tcW w:w="773" w:type="pct"/>
            <w:noWrap/>
            <w:hideMark/>
          </w:tcPr>
          <w:p w14:paraId="430F9E67" w14:textId="77777777" w:rsidR="00BA76A3" w:rsidRPr="006D09CD" w:rsidRDefault="00BA76A3" w:rsidP="00F45C1E">
            <w:pPr>
              <w:jc w:val="both"/>
              <w:rPr>
                <w:b/>
              </w:rPr>
            </w:pPr>
            <w:r w:rsidRPr="00394ABC">
              <w:rPr>
                <w:b/>
              </w:rPr>
              <w:t>Grade:</w:t>
            </w:r>
          </w:p>
        </w:tc>
        <w:sdt>
          <w:sdtPr>
            <w:alias w:val="Grade"/>
            <w:tag w:val="Grade"/>
            <w:id w:val="-1896804037"/>
            <w:placeholder>
              <w:docPart w:val="91D3E83003734CC08BA786ACB3ED15F1"/>
            </w:placeholder>
            <w:dropDownList>
              <w:listItem w:value="Choose an item."/>
              <w:listItem w:displayText="Customer Service &amp; Technical Support" w:value="Customer Service &amp; Technical Support"/>
              <w:listItem w:displayText="Senior Customer Service &amp; Technical Support" w:value="Senior Customer Service &amp; Technical Support"/>
              <w:listItem w:displayText="Professional / Technical" w:value="Professional / Technical"/>
              <w:listItem w:displayText="Senior Professional / Technical" w:value="Senior Professional / Technical"/>
              <w:listItem w:displayText="Lead Professional / Technical" w:value="Lead Professional / Technical"/>
              <w:listItem w:displayText="Team Leader" w:value="Team Leader"/>
              <w:listItem w:displayText="Manager" w:value="Manager"/>
              <w:listItem w:displayText="Senior Manager" w:value="Senior Manager"/>
              <w:listItem w:displayText="Functional Leader" w:value="Functional Leader"/>
              <w:listItem w:displayText="Enterprise Leader" w:value="Enterprise Leader"/>
              <w:listItem w:displayText="Executive" w:value="Executive"/>
            </w:dropDownList>
          </w:sdtPr>
          <w:sdtEndPr/>
          <w:sdtContent>
            <w:tc>
              <w:tcPr>
                <w:tcW w:w="1692" w:type="pct"/>
                <w:gridSpan w:val="6"/>
                <w:noWrap/>
                <w:hideMark/>
              </w:tcPr>
              <w:p w14:paraId="493CA2F8" w14:textId="4B92508F" w:rsidR="00BA76A3" w:rsidRPr="007221CE" w:rsidRDefault="007B11F0" w:rsidP="00F45C1E">
                <w:pPr>
                  <w:jc w:val="both"/>
                </w:pPr>
                <w:r>
                  <w:t>Professional / Technical</w:t>
                </w:r>
              </w:p>
            </w:tc>
          </w:sdtContent>
        </w:sdt>
        <w:tc>
          <w:tcPr>
            <w:tcW w:w="1016" w:type="pct"/>
            <w:noWrap/>
            <w:hideMark/>
          </w:tcPr>
          <w:p w14:paraId="3644DDDC" w14:textId="77777777" w:rsidR="00BA76A3" w:rsidRPr="007221CE" w:rsidRDefault="00BA76A3" w:rsidP="00F45C1E">
            <w:pPr>
              <w:jc w:val="both"/>
            </w:pPr>
            <w:r w:rsidRPr="00394ABC">
              <w:rPr>
                <w:b/>
              </w:rPr>
              <w:t>Job Family:</w:t>
            </w:r>
            <w:r>
              <w:t xml:space="preserve"> </w:t>
            </w:r>
          </w:p>
        </w:tc>
        <w:sdt>
          <w:sdtPr>
            <w:alias w:val="Job Family"/>
            <w:tag w:val="Job Family"/>
            <w:id w:val="-1729450357"/>
            <w:placeholder>
              <w:docPart w:val="3BAAEEA6EBEA4928B51282607C12AB92"/>
            </w:placeholder>
            <w:dropDownList>
              <w:listItem w:value="Choose an item."/>
              <w:listItem w:displayText="Business Services" w:value="Business Services"/>
              <w:listItem w:displayText="Change" w:value="Change"/>
              <w:listItem w:displayText="Compliance &amp; Quality" w:value="Compliance &amp; Quality"/>
              <w:listItem w:displayText="Data Analytics &amp; Insight" w:value="Data Analytics &amp; Insight"/>
              <w:listItem w:displayText="Finance" w:value="Finance"/>
              <w:listItem w:displayText="Financial Regulatory Governance &amp; Treasury" w:value="Financial Regulatory Governance &amp; Treasury"/>
              <w:listItem w:displayText="Human Resources" w:value="Human Resources"/>
              <w:listItem w:displayText="IT Architecture" w:value="IT Architecture"/>
              <w:listItem w:displayText="IT Cyber Security" w:value="IT Cyber Security"/>
              <w:listItem w:displayText="IT Engineering" w:value="IT Engineering"/>
              <w:listItem w:displayText="IT Service" w:value="IT Service"/>
              <w:listItem w:displayText="Legal Services" w:value="Legal Services"/>
              <w:listItem w:displayText="Marketing Product &amp; Comms" w:value="Marketing Product &amp; Comms"/>
              <w:listItem w:displayText="Match to Market" w:value="Match to Market"/>
              <w:listItem w:displayText="Member Service" w:value="Member Service"/>
              <w:listItem w:displayText="Mortgage Underwriting" w:value="Mortgage Underwriting"/>
              <w:listItem w:displayText="Procurement" w:value="Procurement"/>
              <w:listItem w:displayText="Regulated Mortgage Advice" w:value="Regulated Mortgage Advice"/>
              <w:listItem w:displayText="Relationship Management" w:value="Relationship Management"/>
              <w:listItem w:displayText="Risk Management" w:value="Risk Management"/>
            </w:dropDownList>
          </w:sdtPr>
          <w:sdtEndPr/>
          <w:sdtContent>
            <w:tc>
              <w:tcPr>
                <w:tcW w:w="1519" w:type="pct"/>
                <w:noWrap/>
                <w:hideMark/>
              </w:tcPr>
              <w:p w14:paraId="0B000BA1" w14:textId="3ED0F129" w:rsidR="00BA76A3" w:rsidRPr="007221CE" w:rsidRDefault="006746C4" w:rsidP="00F45C1E">
                <w:pPr>
                  <w:jc w:val="both"/>
                </w:pPr>
                <w:r>
                  <w:t>Risk Management</w:t>
                </w:r>
              </w:p>
            </w:tc>
          </w:sdtContent>
        </w:sdt>
      </w:tr>
      <w:tr w:rsidR="00BA76A3" w:rsidRPr="007221CE" w14:paraId="7540E15B" w14:textId="77777777" w:rsidTr="00452AE2">
        <w:trPr>
          <w:trHeight w:val="288"/>
        </w:trPr>
        <w:tc>
          <w:tcPr>
            <w:tcW w:w="773" w:type="pct"/>
            <w:noWrap/>
            <w:hideMark/>
          </w:tcPr>
          <w:p w14:paraId="4F98F911" w14:textId="77777777" w:rsidR="00BA76A3" w:rsidRPr="007221CE" w:rsidRDefault="00BA76A3" w:rsidP="00F45C1E">
            <w:pPr>
              <w:jc w:val="both"/>
            </w:pPr>
            <w:r>
              <w:rPr>
                <w:b/>
                <w:bCs/>
              </w:rPr>
              <w:t xml:space="preserve">Leadership </w:t>
            </w:r>
            <w:r w:rsidRPr="007221CE">
              <w:rPr>
                <w:b/>
                <w:bCs/>
              </w:rPr>
              <w:t>Responsibility:</w:t>
            </w:r>
          </w:p>
        </w:tc>
        <w:tc>
          <w:tcPr>
            <w:tcW w:w="422" w:type="pct"/>
            <w:gridSpan w:val="2"/>
            <w:noWrap/>
            <w:hideMark/>
          </w:tcPr>
          <w:p w14:paraId="3A97D073" w14:textId="77777777" w:rsidR="00BA76A3" w:rsidRPr="006D09CD" w:rsidRDefault="00BA76A3" w:rsidP="00F45C1E">
            <w:pPr>
              <w:jc w:val="both"/>
              <w:rPr>
                <w:sz w:val="18"/>
                <w:szCs w:val="18"/>
              </w:rPr>
            </w:pPr>
            <w:r w:rsidRPr="006D09CD">
              <w:rPr>
                <w:sz w:val="18"/>
                <w:szCs w:val="18"/>
              </w:rPr>
              <w:t>Direct Reports:</w:t>
            </w:r>
          </w:p>
        </w:tc>
        <w:tc>
          <w:tcPr>
            <w:tcW w:w="403" w:type="pct"/>
            <w:noWrap/>
            <w:hideMark/>
          </w:tcPr>
          <w:p w14:paraId="6D24AC5C" w14:textId="6DE07AC0" w:rsidR="00BA76A3" w:rsidRPr="007221CE" w:rsidRDefault="00F36C8A" w:rsidP="00F45C1E">
            <w:pPr>
              <w:jc w:val="both"/>
            </w:pPr>
            <w:r>
              <w:t>0</w:t>
            </w:r>
          </w:p>
        </w:tc>
        <w:tc>
          <w:tcPr>
            <w:tcW w:w="441" w:type="pct"/>
            <w:noWrap/>
            <w:hideMark/>
          </w:tcPr>
          <w:p w14:paraId="32F5246F" w14:textId="77777777" w:rsidR="00BA76A3" w:rsidRPr="007221CE" w:rsidRDefault="00BA76A3" w:rsidP="00F45C1E">
            <w:pPr>
              <w:jc w:val="both"/>
            </w:pPr>
            <w:r w:rsidRPr="006D09CD">
              <w:rPr>
                <w:sz w:val="18"/>
                <w:szCs w:val="18"/>
              </w:rPr>
              <w:t>Indirect Reports:</w:t>
            </w:r>
          </w:p>
        </w:tc>
        <w:tc>
          <w:tcPr>
            <w:tcW w:w="426" w:type="pct"/>
            <w:gridSpan w:val="2"/>
            <w:noWrap/>
          </w:tcPr>
          <w:p w14:paraId="01837618" w14:textId="18CEC9E9" w:rsidR="00BA76A3" w:rsidRPr="007221CE" w:rsidRDefault="007B11F0" w:rsidP="00F45C1E">
            <w:pPr>
              <w:jc w:val="both"/>
            </w:pPr>
            <w:r>
              <w:t>0</w:t>
            </w:r>
          </w:p>
        </w:tc>
        <w:tc>
          <w:tcPr>
            <w:tcW w:w="1016" w:type="pct"/>
            <w:noWrap/>
            <w:vAlign w:val="center"/>
          </w:tcPr>
          <w:p w14:paraId="2B5619F0" w14:textId="77777777" w:rsidR="00BA76A3" w:rsidRPr="007221CE" w:rsidRDefault="00BA76A3" w:rsidP="00F45C1E">
            <w:pPr>
              <w:jc w:val="both"/>
            </w:pPr>
            <w:r>
              <w:rPr>
                <w:b/>
                <w:bCs/>
              </w:rPr>
              <w:t>Regulatory Information:</w:t>
            </w:r>
          </w:p>
        </w:tc>
        <w:sdt>
          <w:sdtPr>
            <w:alias w:val="Regulatory Info"/>
            <w:tag w:val="Regulatory Info"/>
            <w:id w:val="1040475019"/>
            <w:placeholder>
              <w:docPart w:val="F121A83DB5FA4497BEB8AD20EBDD92B6"/>
            </w:placeholder>
            <w:dropDownList>
              <w:listItem w:value="Choose an item."/>
              <w:listItem w:displayText="SMF" w:value="SMF"/>
              <w:listItem w:displayText="MRT" w:value="MRT"/>
              <w:listItem w:displayText="Certified Role" w:value="Certified Role"/>
              <w:listItem w:displayText="Not Applicable" w:value="Not Applicable"/>
            </w:dropDownList>
          </w:sdtPr>
          <w:sdtEndPr/>
          <w:sdtContent>
            <w:tc>
              <w:tcPr>
                <w:tcW w:w="1519" w:type="pct"/>
                <w:noWrap/>
              </w:tcPr>
              <w:p w14:paraId="212DCDE7" w14:textId="52B1BFC7" w:rsidR="00BA76A3" w:rsidRPr="007221CE" w:rsidRDefault="009B4652" w:rsidP="00F45C1E">
                <w:pPr>
                  <w:jc w:val="both"/>
                </w:pPr>
                <w:r>
                  <w:t>Not Applicable</w:t>
                </w:r>
              </w:p>
            </w:tc>
          </w:sdtContent>
        </w:sdt>
      </w:tr>
      <w:tr w:rsidR="00BA76A3" w:rsidRPr="007221CE" w14:paraId="280113B7" w14:textId="77777777" w:rsidTr="00AC39C9">
        <w:trPr>
          <w:trHeight w:val="288"/>
        </w:trPr>
        <w:tc>
          <w:tcPr>
            <w:tcW w:w="773" w:type="pct"/>
            <w:noWrap/>
            <w:hideMark/>
          </w:tcPr>
          <w:p w14:paraId="55125EB9" w14:textId="77777777" w:rsidR="00BA76A3" w:rsidRPr="00394ABC" w:rsidRDefault="00BA76A3" w:rsidP="00F45C1E">
            <w:pPr>
              <w:jc w:val="both"/>
              <w:rPr>
                <w:b/>
              </w:rPr>
            </w:pPr>
            <w:r w:rsidRPr="00394ABC">
              <w:rPr>
                <w:b/>
              </w:rPr>
              <w:t>Location:</w:t>
            </w:r>
          </w:p>
        </w:tc>
        <w:tc>
          <w:tcPr>
            <w:tcW w:w="825" w:type="pct"/>
            <w:gridSpan w:val="3"/>
            <w:noWrap/>
            <w:hideMark/>
          </w:tcPr>
          <w:p w14:paraId="3CC8CEC7" w14:textId="092DE030" w:rsidR="00BA76A3" w:rsidRPr="007221CE" w:rsidRDefault="008B2D41" w:rsidP="00F45C1E">
            <w:pPr>
              <w:jc w:val="both"/>
            </w:pPr>
            <w:r>
              <w:t>Hybrid</w:t>
            </w:r>
          </w:p>
        </w:tc>
        <w:tc>
          <w:tcPr>
            <w:tcW w:w="867" w:type="pct"/>
            <w:gridSpan w:val="3"/>
            <w:noWrap/>
            <w:hideMark/>
          </w:tcPr>
          <w:p w14:paraId="7EB16D86" w14:textId="77777777" w:rsidR="00BA76A3" w:rsidRPr="00AC39C9" w:rsidRDefault="00BA76A3" w:rsidP="00F45C1E">
            <w:pPr>
              <w:jc w:val="both"/>
              <w:rPr>
                <w:b/>
              </w:rPr>
            </w:pPr>
            <w:r w:rsidRPr="00AC39C9">
              <w:rPr>
                <w:b/>
              </w:rPr>
              <w:t>Working hours:</w:t>
            </w:r>
          </w:p>
        </w:tc>
        <w:tc>
          <w:tcPr>
            <w:tcW w:w="2535" w:type="pct"/>
            <w:gridSpan w:val="2"/>
          </w:tcPr>
          <w:p w14:paraId="77C3A796" w14:textId="32D524CD" w:rsidR="00BA76A3" w:rsidRPr="007221CE" w:rsidRDefault="00BA76A3" w:rsidP="00F45C1E">
            <w:pPr>
              <w:jc w:val="both"/>
            </w:pPr>
            <w:proofErr w:type="gramStart"/>
            <w:r>
              <w:t>35  Monday</w:t>
            </w:r>
            <w:proofErr w:type="gramEnd"/>
            <w:r>
              <w:t xml:space="preserve"> to Friday with flexibility required </w:t>
            </w:r>
          </w:p>
        </w:tc>
      </w:tr>
      <w:tr w:rsidR="00BA76A3" w:rsidRPr="007221CE" w14:paraId="4F5D29BE" w14:textId="77777777" w:rsidTr="00693F39">
        <w:trPr>
          <w:trHeight w:val="288"/>
        </w:trPr>
        <w:tc>
          <w:tcPr>
            <w:tcW w:w="5000" w:type="pct"/>
            <w:gridSpan w:val="9"/>
            <w:noWrap/>
            <w:hideMark/>
          </w:tcPr>
          <w:p w14:paraId="4C5E0E73" w14:textId="77777777" w:rsidR="00BA76A3" w:rsidRPr="00653463" w:rsidRDefault="00BA76A3" w:rsidP="00F45C1E">
            <w:pPr>
              <w:jc w:val="both"/>
            </w:pPr>
            <w:r w:rsidRPr="00653463">
              <w:rPr>
                <w:b/>
                <w:bCs/>
              </w:rPr>
              <w:t>ABOUT THE ROLE</w:t>
            </w:r>
            <w:r w:rsidRPr="00653463">
              <w:t xml:space="preserve"> </w:t>
            </w:r>
          </w:p>
        </w:tc>
      </w:tr>
      <w:tr w:rsidR="00BA76A3" w:rsidRPr="007221CE" w14:paraId="045578F1" w14:textId="77777777" w:rsidTr="00693F39">
        <w:trPr>
          <w:trHeight w:val="3830"/>
        </w:trPr>
        <w:tc>
          <w:tcPr>
            <w:tcW w:w="5000" w:type="pct"/>
            <w:gridSpan w:val="9"/>
            <w:shd w:val="clear" w:color="auto" w:fill="auto"/>
            <w:hideMark/>
          </w:tcPr>
          <w:p w14:paraId="2ECB52EA" w14:textId="7BA7C7B0" w:rsidR="00807FE1" w:rsidRPr="00653463" w:rsidRDefault="00807FE1" w:rsidP="00F45C1E">
            <w:pPr>
              <w:jc w:val="both"/>
            </w:pPr>
          </w:p>
          <w:p w14:paraId="6EA4B793" w14:textId="68452A72" w:rsidR="00807FE1" w:rsidRPr="00653463" w:rsidRDefault="008B2D41" w:rsidP="00F45C1E">
            <w:pPr>
              <w:jc w:val="both"/>
            </w:pPr>
            <w:r w:rsidRPr="00653463">
              <w:t xml:space="preserve">The </w:t>
            </w:r>
            <w:r w:rsidR="00E7174A">
              <w:t>Group’s</w:t>
            </w:r>
            <w:r w:rsidRPr="00653463">
              <w:t xml:space="preserve"> </w:t>
            </w:r>
            <w:r w:rsidR="00E7174A">
              <w:t>Economic</w:t>
            </w:r>
            <w:r w:rsidRPr="00653463">
              <w:t xml:space="preserve"> Crime Risk </w:t>
            </w:r>
            <w:r w:rsidR="00E7174A">
              <w:t>Strategy, Systems &amp; Analytics</w:t>
            </w:r>
            <w:r w:rsidRPr="00653463">
              <w:t xml:space="preserve"> Team </w:t>
            </w:r>
            <w:r w:rsidR="00653463" w:rsidRPr="00653463">
              <w:t>work alongside operational</w:t>
            </w:r>
            <w:r w:rsidR="008D23AF">
              <w:t>, digital, change and product</w:t>
            </w:r>
            <w:r w:rsidR="00653463" w:rsidRPr="00653463">
              <w:t xml:space="preserve"> teams to </w:t>
            </w:r>
            <w:r w:rsidRPr="00653463">
              <w:t>provide the 1</w:t>
            </w:r>
            <w:r w:rsidRPr="00653463">
              <w:rPr>
                <w:vertAlign w:val="superscript"/>
              </w:rPr>
              <w:t>st</w:t>
            </w:r>
            <w:r w:rsidRPr="00653463">
              <w:t xml:space="preserve"> line response </w:t>
            </w:r>
            <w:r w:rsidR="00653463" w:rsidRPr="00653463">
              <w:t>in</w:t>
            </w:r>
            <w:r w:rsidRPr="00653463">
              <w:t xml:space="preserve"> tackling </w:t>
            </w:r>
            <w:r w:rsidR="00E7174A">
              <w:t>economic</w:t>
            </w:r>
            <w:r w:rsidRPr="00653463">
              <w:t xml:space="preserve"> crime by </w:t>
            </w:r>
            <w:r w:rsidR="00653463" w:rsidRPr="00653463">
              <w:t xml:space="preserve">setting our prevention strategies. </w:t>
            </w:r>
            <w:r w:rsidR="00E7174A">
              <w:t>We</w:t>
            </w:r>
            <w:r w:rsidR="00653463" w:rsidRPr="00653463">
              <w:t xml:space="preserve"> are an innovative team, using the latest technology to tackle </w:t>
            </w:r>
            <w:r w:rsidR="00B729A0">
              <w:t>economic</w:t>
            </w:r>
            <w:r w:rsidR="00653463" w:rsidRPr="00653463">
              <w:t xml:space="preserve"> crime in an </w:t>
            </w:r>
            <w:proofErr w:type="gramStart"/>
            <w:r w:rsidR="00653463" w:rsidRPr="00653463">
              <w:t>enterprise wide</w:t>
            </w:r>
            <w:proofErr w:type="gramEnd"/>
            <w:r w:rsidR="00653463" w:rsidRPr="00653463">
              <w:t xml:space="preserve"> context. </w:t>
            </w:r>
            <w:r w:rsidR="00581035">
              <w:t xml:space="preserve">A central hub in the wider economic crime function which drives change and response to the </w:t>
            </w:r>
            <w:proofErr w:type="gramStart"/>
            <w:r w:rsidR="00581035">
              <w:t>ever evolving</w:t>
            </w:r>
            <w:proofErr w:type="gramEnd"/>
            <w:r w:rsidR="00581035">
              <w:t xml:space="preserve"> threat and risk landscape. </w:t>
            </w:r>
          </w:p>
          <w:p w14:paraId="4B311AA9" w14:textId="77777777" w:rsidR="00F42BC0" w:rsidRPr="00653463" w:rsidRDefault="00F42BC0" w:rsidP="00F45C1E">
            <w:pPr>
              <w:jc w:val="both"/>
            </w:pPr>
          </w:p>
          <w:p w14:paraId="35D8B09E" w14:textId="407A4230" w:rsidR="00BA76A3" w:rsidRDefault="00F42BC0" w:rsidP="00F45C1E">
            <w:pPr>
              <w:jc w:val="both"/>
            </w:pPr>
            <w:r w:rsidRPr="00653463">
              <w:t xml:space="preserve">To be a successful member of our team, we need people who </w:t>
            </w:r>
            <w:r w:rsidR="00E8705D" w:rsidRPr="00653463">
              <w:t xml:space="preserve">confidently act as a subject matter expert, engaging positively with key stakeholders and keeping pace with changing internal and external expectations. </w:t>
            </w:r>
            <w:r w:rsidR="00F2225A" w:rsidRPr="00653463">
              <w:t>You should</w:t>
            </w:r>
            <w:r w:rsidRPr="00653463">
              <w:t xml:space="preserve"> also have a drive for chang</w:t>
            </w:r>
            <w:r w:rsidR="00F2225A" w:rsidRPr="00653463">
              <w:t xml:space="preserve">e and continuous improvement with a passion to reduce </w:t>
            </w:r>
            <w:r w:rsidR="00E7174A">
              <w:t>economic</w:t>
            </w:r>
            <w:r w:rsidR="00920C2B" w:rsidRPr="00653463">
              <w:t xml:space="preserve"> crime</w:t>
            </w:r>
            <w:r w:rsidR="00581035">
              <w:t xml:space="preserve"> and the detrimental impact it can have on our customers and the Group</w:t>
            </w:r>
            <w:r w:rsidR="00F2225A" w:rsidRPr="00653463">
              <w:t xml:space="preserve">. </w:t>
            </w:r>
          </w:p>
          <w:p w14:paraId="467F8013" w14:textId="246136DD" w:rsidR="00B729A0" w:rsidRDefault="00B729A0" w:rsidP="00F45C1E">
            <w:pPr>
              <w:jc w:val="both"/>
            </w:pPr>
          </w:p>
          <w:p w14:paraId="6B7E6A0A" w14:textId="2D49FF0F" w:rsidR="00B729A0" w:rsidRPr="00653463" w:rsidRDefault="00B729A0" w:rsidP="00F45C1E">
            <w:pPr>
              <w:jc w:val="both"/>
            </w:pPr>
            <w:r>
              <w:t xml:space="preserve">Collectively we will assess ongoing threat, risk and regulatory changes </w:t>
            </w:r>
            <w:r w:rsidRPr="00653463">
              <w:t xml:space="preserve">and take appropriate action to help with the wider fight against </w:t>
            </w:r>
            <w:r>
              <w:t>economic</w:t>
            </w:r>
            <w:r w:rsidRPr="00653463">
              <w:t xml:space="preserve"> crime. You will </w:t>
            </w:r>
            <w:r>
              <w:t xml:space="preserve">continuously </w:t>
            </w:r>
            <w:r w:rsidRPr="00653463">
              <w:t>reviewing th</w:t>
            </w:r>
            <w:r>
              <w:t>e current approach and identify</w:t>
            </w:r>
            <w:r w:rsidRPr="00653463">
              <w:t xml:space="preserve"> areas of optimisation</w:t>
            </w:r>
            <w:r>
              <w:t xml:space="preserve"> </w:t>
            </w:r>
            <w:r w:rsidRPr="00653463">
              <w:t xml:space="preserve">for both business and customer benefit. Complementing this, you will be able to </w:t>
            </w:r>
            <w:r>
              <w:t>deliver</w:t>
            </w:r>
            <w:r w:rsidRPr="00653463">
              <w:t xml:space="preserve"> the transformation</w:t>
            </w:r>
            <w:r>
              <w:t xml:space="preserve"> of</w:t>
            </w:r>
            <w:r w:rsidRPr="00653463">
              <w:t xml:space="preserve"> our data and intelligence into meaningful insights and provide recommendations to the business in making vital customer journey decisions. </w:t>
            </w:r>
          </w:p>
          <w:p w14:paraId="54FC7477" w14:textId="6267732F" w:rsidR="00F2225A" w:rsidRPr="00653463" w:rsidRDefault="00F2225A" w:rsidP="00F45C1E">
            <w:pPr>
              <w:jc w:val="both"/>
            </w:pPr>
          </w:p>
          <w:p w14:paraId="7BAA8AE8" w14:textId="740E7965" w:rsidR="00C827F4" w:rsidRDefault="00C827F4" w:rsidP="00F45C1E">
            <w:pPr>
              <w:jc w:val="both"/>
            </w:pPr>
            <w:r>
              <w:t xml:space="preserve">As a </w:t>
            </w:r>
            <w:r w:rsidR="005E441E" w:rsidRPr="005E441E">
              <w:t>Model Review Analyst</w:t>
            </w:r>
            <w:r w:rsidR="007F0868">
              <w:t>:</w:t>
            </w:r>
          </w:p>
          <w:p w14:paraId="73F24B3F" w14:textId="4C2F38E6" w:rsidR="007F0868" w:rsidRPr="007F0868" w:rsidRDefault="007F0868" w:rsidP="007F0868">
            <w:pPr>
              <w:pStyle w:val="ListParagraph"/>
              <w:numPr>
                <w:ilvl w:val="0"/>
                <w:numId w:val="21"/>
              </w:numPr>
              <w:jc w:val="both"/>
            </w:pPr>
            <w:r>
              <w:t>R</w:t>
            </w:r>
            <w:r w:rsidRPr="007F0868">
              <w:t>esponsible for ensuring that models used to detect and prevent economic crime (e.g., AML, fraud, sanctions screening) are effectively governed, validated, and compliant with internal policies and regulatory expectations.</w:t>
            </w:r>
          </w:p>
          <w:p w14:paraId="5C0F5BBA" w14:textId="7EF54D63" w:rsidR="007F0868" w:rsidRDefault="007F0868" w:rsidP="00F45C1E">
            <w:pPr>
              <w:pStyle w:val="ListParagraph"/>
              <w:numPr>
                <w:ilvl w:val="0"/>
                <w:numId w:val="18"/>
              </w:numPr>
              <w:jc w:val="both"/>
            </w:pPr>
            <w:r w:rsidRPr="007F0868">
              <w:t>The role supports robust model lifecycle management, ensuring models are transparent, well-documented, and operating within acceptable risk thresholds.</w:t>
            </w:r>
          </w:p>
          <w:p w14:paraId="6FF0D977" w14:textId="13543AF5" w:rsidR="00AF0551" w:rsidRDefault="00AF0551" w:rsidP="00AF0551">
            <w:pPr>
              <w:pStyle w:val="ListParagraph"/>
              <w:numPr>
                <w:ilvl w:val="0"/>
                <w:numId w:val="18"/>
              </w:numPr>
              <w:jc w:val="both"/>
            </w:pPr>
            <w:r>
              <w:t>Remediate identified risk</w:t>
            </w:r>
            <w:r w:rsidR="007F0868">
              <w:t xml:space="preserve"> findings</w:t>
            </w:r>
            <w:r>
              <w:t xml:space="preserve"> and agreed actions from Group Model Governance Validation Team</w:t>
            </w:r>
          </w:p>
          <w:p w14:paraId="05D38EF0" w14:textId="38B7356A" w:rsidR="00AF0551" w:rsidRDefault="00AF0551" w:rsidP="00AF0551">
            <w:pPr>
              <w:pStyle w:val="ListParagraph"/>
              <w:numPr>
                <w:ilvl w:val="0"/>
                <w:numId w:val="18"/>
              </w:numPr>
              <w:jc w:val="both"/>
            </w:pPr>
            <w:r>
              <w:t>Escalate economic crime model risk validation findings issues.</w:t>
            </w:r>
          </w:p>
          <w:p w14:paraId="201F5100" w14:textId="0C2A1F7E" w:rsidR="00AF0551" w:rsidRDefault="00AF0551" w:rsidP="00AF0551">
            <w:pPr>
              <w:pStyle w:val="ListParagraph"/>
              <w:numPr>
                <w:ilvl w:val="0"/>
                <w:numId w:val="18"/>
              </w:numPr>
              <w:jc w:val="both"/>
            </w:pPr>
            <w:r>
              <w:t>Provide expert analysis and advice relating to economic crime model risk validation.</w:t>
            </w:r>
          </w:p>
          <w:p w14:paraId="74689B32" w14:textId="77777777" w:rsidR="00AF0551" w:rsidRDefault="00AF0551" w:rsidP="00AF0551">
            <w:pPr>
              <w:jc w:val="both"/>
            </w:pPr>
          </w:p>
          <w:p w14:paraId="5F4C11D8" w14:textId="77777777" w:rsidR="00226ECC" w:rsidRPr="00653463" w:rsidRDefault="00226ECC" w:rsidP="00AF0551">
            <w:pPr>
              <w:jc w:val="both"/>
            </w:pPr>
          </w:p>
        </w:tc>
      </w:tr>
      <w:tr w:rsidR="00BA76A3" w:rsidRPr="007221CE" w14:paraId="45ADCA41" w14:textId="77777777" w:rsidTr="00693F39">
        <w:trPr>
          <w:trHeight w:val="288"/>
        </w:trPr>
        <w:tc>
          <w:tcPr>
            <w:tcW w:w="5000" w:type="pct"/>
            <w:gridSpan w:val="9"/>
            <w:noWrap/>
            <w:hideMark/>
          </w:tcPr>
          <w:p w14:paraId="5E0D777C" w14:textId="77777777" w:rsidR="00BA76A3" w:rsidRPr="007221CE" w:rsidRDefault="00BA76A3" w:rsidP="00F45C1E">
            <w:pPr>
              <w:jc w:val="both"/>
            </w:pPr>
            <w:r w:rsidRPr="007221CE">
              <w:rPr>
                <w:b/>
                <w:bCs/>
              </w:rPr>
              <w:t>ABOUT YOU</w:t>
            </w:r>
            <w:r w:rsidRPr="007221CE">
              <w:t xml:space="preserve"> </w:t>
            </w:r>
          </w:p>
        </w:tc>
      </w:tr>
      <w:tr w:rsidR="00BA76A3" w:rsidRPr="007221CE" w14:paraId="1A2B3CA2" w14:textId="77777777" w:rsidTr="00693F39">
        <w:trPr>
          <w:trHeight w:val="983"/>
        </w:trPr>
        <w:tc>
          <w:tcPr>
            <w:tcW w:w="5000" w:type="pct"/>
            <w:gridSpan w:val="9"/>
            <w:hideMark/>
          </w:tcPr>
          <w:p w14:paraId="6560BE54" w14:textId="189A702B" w:rsidR="007C4F56" w:rsidRDefault="00C8439C" w:rsidP="00F45C1E">
            <w:pPr>
              <w:pStyle w:val="ListParagraph"/>
              <w:ind w:left="0"/>
              <w:jc w:val="both"/>
            </w:pPr>
            <w:r w:rsidRPr="00C8439C">
              <w:t xml:space="preserve">Naturally curious, you will </w:t>
            </w:r>
            <w:r>
              <w:t xml:space="preserve">have </w:t>
            </w:r>
            <w:r w:rsidR="007C4F56" w:rsidRPr="007C4F56">
              <w:t>well developed analytical, planning and organising skills, an attention to detail, a high level of accuracy and the ability to work on your own initiative.</w:t>
            </w:r>
            <w:r w:rsidR="007C4F56">
              <w:t xml:space="preserve"> </w:t>
            </w:r>
            <w:r w:rsidR="007C4F56" w:rsidRPr="00C8439C">
              <w:t>You will be inquisitive, methodical and highly organised in your approach</w:t>
            </w:r>
            <w:r w:rsidR="007C4F56">
              <w:t>. You will be</w:t>
            </w:r>
            <w:r w:rsidR="007C4F56" w:rsidRPr="00C8439C">
              <w:t xml:space="preserve"> able to prioritise different requirements as required</w:t>
            </w:r>
            <w:r w:rsidR="007C4F56">
              <w:t xml:space="preserve">, </w:t>
            </w:r>
            <w:r w:rsidR="007C4F56" w:rsidRPr="00C8439C">
              <w:t xml:space="preserve">be </w:t>
            </w:r>
            <w:r w:rsidR="007C4F56">
              <w:t>confident</w:t>
            </w:r>
            <w:r w:rsidR="007C4F56" w:rsidRPr="00C8439C">
              <w:t xml:space="preserve"> to present your conclusions both verbally and in writing to a high standard.</w:t>
            </w:r>
          </w:p>
          <w:p w14:paraId="21641AA0" w14:textId="77777777" w:rsidR="007C4F56" w:rsidRDefault="007C4F56" w:rsidP="00F45C1E">
            <w:pPr>
              <w:pStyle w:val="ListParagraph"/>
              <w:ind w:left="0"/>
              <w:jc w:val="both"/>
            </w:pPr>
          </w:p>
          <w:p w14:paraId="1B328D25" w14:textId="1C6EC4E3" w:rsidR="007C4F56" w:rsidRDefault="00C8439C" w:rsidP="00F45C1E">
            <w:pPr>
              <w:pStyle w:val="ListParagraph"/>
              <w:ind w:left="0"/>
              <w:jc w:val="both"/>
            </w:pPr>
            <w:r>
              <w:t xml:space="preserve">You will have the </w:t>
            </w:r>
            <w:r w:rsidRPr="00C8439C">
              <w:t xml:space="preserve">natural ability to want to make decisions based </w:t>
            </w:r>
            <w:r>
              <w:t xml:space="preserve">on fact rather than presumption and be able to </w:t>
            </w:r>
            <w:r w:rsidR="00AC39C9">
              <w:t xml:space="preserve">adapt your approach in the moment and have the courage to stand up and be heard in </w:t>
            </w:r>
            <w:r>
              <w:t xml:space="preserve">the right way </w:t>
            </w:r>
            <w:r>
              <w:lastRenderedPageBreak/>
              <w:t xml:space="preserve">when it’s needed. </w:t>
            </w:r>
            <w:r w:rsidR="007C4F56">
              <w:t xml:space="preserve">You will be </w:t>
            </w:r>
            <w:r w:rsidR="007C4F56" w:rsidRPr="007C4F56">
              <w:t xml:space="preserve">pragmatic in the application of </w:t>
            </w:r>
            <w:r w:rsidR="008D23AF">
              <w:t>economic</w:t>
            </w:r>
            <w:r w:rsidR="007C4F56" w:rsidRPr="007C4F56">
              <w:t xml:space="preserve"> crime risk, control and compliance practices</w:t>
            </w:r>
            <w:r w:rsidR="007C4F56">
              <w:t>, with the ability to</w:t>
            </w:r>
            <w:r w:rsidR="007C4F56" w:rsidRPr="007C4F56">
              <w:t xml:space="preserve"> ensur</w:t>
            </w:r>
            <w:r w:rsidR="007C4F56">
              <w:t>e</w:t>
            </w:r>
            <w:r w:rsidR="007C4F56" w:rsidRPr="007C4F56">
              <w:t xml:space="preserve"> they are proportionate to the risk landscape.</w:t>
            </w:r>
          </w:p>
          <w:p w14:paraId="05B74515" w14:textId="77777777" w:rsidR="007C4F56" w:rsidRDefault="007C4F56" w:rsidP="00F45C1E">
            <w:pPr>
              <w:pStyle w:val="ListParagraph"/>
              <w:ind w:left="0"/>
              <w:jc w:val="both"/>
            </w:pPr>
          </w:p>
          <w:p w14:paraId="37350345" w14:textId="15C6B7F3" w:rsidR="00DE2BB9" w:rsidRDefault="00C8439C" w:rsidP="00F45C1E">
            <w:pPr>
              <w:pStyle w:val="ListParagraph"/>
              <w:ind w:left="0"/>
              <w:jc w:val="both"/>
            </w:pPr>
            <w:r>
              <w:t xml:space="preserve">You will be </w:t>
            </w:r>
            <w:r w:rsidRPr="00C8439C">
              <w:t>confident and able to persuade and motivate others through collaboration</w:t>
            </w:r>
            <w:r w:rsidR="00DF3D55">
              <w:t xml:space="preserve"> </w:t>
            </w:r>
            <w:r>
              <w:t>a</w:t>
            </w:r>
            <w:r w:rsidRPr="00C8439C">
              <w:t>nd at times, challeng</w:t>
            </w:r>
            <w:r>
              <w:t>e the status–quo</w:t>
            </w:r>
            <w:r w:rsidRPr="00C8439C">
              <w:t xml:space="preserve">. </w:t>
            </w:r>
            <w:r>
              <w:t xml:space="preserve"> </w:t>
            </w:r>
            <w:r w:rsidR="008B7912">
              <w:t xml:space="preserve">You will have an instinctive </w:t>
            </w:r>
            <w:r w:rsidR="00DE2BB9" w:rsidRPr="00C639DB">
              <w:t xml:space="preserve">passion and commitment to help grow our </w:t>
            </w:r>
            <w:r w:rsidR="00DE2BB9">
              <w:t>anti–</w:t>
            </w:r>
            <w:r w:rsidR="008D23AF">
              <w:t>economic</w:t>
            </w:r>
            <w:r w:rsidR="00920C2B">
              <w:t xml:space="preserve"> crime</w:t>
            </w:r>
            <w:r w:rsidR="00DE2BB9">
              <w:t xml:space="preserve"> model</w:t>
            </w:r>
            <w:r>
              <w:t xml:space="preserve"> and </w:t>
            </w:r>
            <w:r w:rsidR="008B7912">
              <w:t>developing working relationships with colleagues will be a way of life for you</w:t>
            </w:r>
            <w:r w:rsidR="00DE2BB9">
              <w:t>.</w:t>
            </w:r>
            <w:r>
              <w:t xml:space="preserve"> </w:t>
            </w:r>
            <w:r w:rsidR="00143704">
              <w:t>Integrity is a must; you will have</w:t>
            </w:r>
            <w:r w:rsidR="00DE2BB9" w:rsidRPr="00F4420D">
              <w:t xml:space="preserve"> access to highly confidential information and will therefore need to show discretion and maintain total co</w:t>
            </w:r>
            <w:r w:rsidR="00DE2BB9">
              <w:t xml:space="preserve">nfidentiality </w:t>
            </w:r>
            <w:r w:rsidR="008F6B4A">
              <w:t>at all times</w:t>
            </w:r>
            <w:r w:rsidR="00DE2BB9">
              <w:t>.</w:t>
            </w:r>
          </w:p>
          <w:p w14:paraId="75292C0C" w14:textId="34F1295E" w:rsidR="007C4F56" w:rsidRDefault="007C4F56" w:rsidP="00F45C1E">
            <w:pPr>
              <w:pStyle w:val="ListParagraph"/>
              <w:ind w:left="0"/>
              <w:jc w:val="both"/>
            </w:pPr>
          </w:p>
          <w:p w14:paraId="22CCC52E" w14:textId="0BB8867B" w:rsidR="007C4F56" w:rsidRDefault="007C4F56" w:rsidP="00F45C1E">
            <w:pPr>
              <w:pStyle w:val="ListParagraph"/>
              <w:ind w:left="0"/>
              <w:jc w:val="both"/>
            </w:pPr>
            <w:r>
              <w:t xml:space="preserve">Finally, </w:t>
            </w:r>
            <w:r w:rsidR="008D23AF">
              <w:t>mentoring</w:t>
            </w:r>
            <w:r w:rsidR="00517B7D">
              <w:t xml:space="preserve"> and inspiring those in your team will come natural to you. You will share your knowledge and expertise with those around you, aspiring for your area to ensure the </w:t>
            </w:r>
            <w:r w:rsidR="00F45C1E">
              <w:t>Group</w:t>
            </w:r>
            <w:r w:rsidR="00517B7D">
              <w:t xml:space="preserve"> is the best it can be. </w:t>
            </w:r>
          </w:p>
          <w:p w14:paraId="3658AED2" w14:textId="77777777" w:rsidR="00DF3D55" w:rsidRPr="00F4420D" w:rsidRDefault="00DF3D55" w:rsidP="00F45C1E">
            <w:pPr>
              <w:pStyle w:val="ListParagraph"/>
              <w:ind w:left="0"/>
              <w:jc w:val="both"/>
            </w:pPr>
          </w:p>
          <w:p w14:paraId="07CB37E0" w14:textId="77777777" w:rsidR="00AC39C9" w:rsidRPr="00654D6B" w:rsidRDefault="00AC39C9" w:rsidP="00F45C1E">
            <w:pPr>
              <w:ind w:left="720"/>
              <w:jc w:val="both"/>
            </w:pPr>
          </w:p>
        </w:tc>
      </w:tr>
      <w:tr w:rsidR="00BA76A3" w:rsidRPr="007221CE" w14:paraId="2FBFD7BE" w14:textId="77777777" w:rsidTr="00693F39">
        <w:trPr>
          <w:trHeight w:val="288"/>
        </w:trPr>
        <w:tc>
          <w:tcPr>
            <w:tcW w:w="5000" w:type="pct"/>
            <w:gridSpan w:val="9"/>
            <w:noWrap/>
            <w:hideMark/>
          </w:tcPr>
          <w:p w14:paraId="07C1C56F" w14:textId="77777777" w:rsidR="00BA76A3" w:rsidRPr="007221CE" w:rsidRDefault="00BA76A3" w:rsidP="00F45C1E">
            <w:pPr>
              <w:jc w:val="both"/>
            </w:pPr>
            <w:r w:rsidRPr="009A609E">
              <w:rPr>
                <w:b/>
              </w:rPr>
              <w:lastRenderedPageBreak/>
              <w:t>R</w:t>
            </w:r>
            <w:r>
              <w:rPr>
                <w:b/>
              </w:rPr>
              <w:t>EQUIREMENTS</w:t>
            </w:r>
            <w:r w:rsidRPr="009A609E">
              <w:rPr>
                <w:b/>
              </w:rPr>
              <w:t xml:space="preserve">: </w:t>
            </w:r>
          </w:p>
        </w:tc>
      </w:tr>
      <w:tr w:rsidR="00BA76A3" w:rsidRPr="007221CE" w14:paraId="0F8D09E4" w14:textId="77777777" w:rsidTr="00693F39">
        <w:tc>
          <w:tcPr>
            <w:tcW w:w="5000" w:type="pct"/>
            <w:gridSpan w:val="9"/>
          </w:tcPr>
          <w:p w14:paraId="6DC45223" w14:textId="77777777" w:rsidR="00BA76A3" w:rsidRDefault="00BA76A3" w:rsidP="00F45C1E">
            <w:pPr>
              <w:jc w:val="both"/>
            </w:pPr>
            <w:r>
              <w:t>You will have:</w:t>
            </w:r>
          </w:p>
          <w:p w14:paraId="09E0757C" w14:textId="20DBEA3E" w:rsidR="004628EA" w:rsidRPr="004628EA" w:rsidRDefault="00F45C1E" w:rsidP="00F45C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imes New Roman"/>
                <w:lang w:eastAsia="en-GB"/>
              </w:rPr>
            </w:pPr>
            <w:r>
              <w:t xml:space="preserve">A proven track record as part of </w:t>
            </w:r>
            <w:r w:rsidR="004628EA" w:rsidRPr="004628EA">
              <w:t xml:space="preserve">high performing successful </w:t>
            </w:r>
            <w:r>
              <w:t>team within an economic</w:t>
            </w:r>
            <w:r w:rsidR="004628EA" w:rsidRPr="004628EA">
              <w:t xml:space="preserve"> crime department.  </w:t>
            </w:r>
          </w:p>
          <w:p w14:paraId="37F6D4E2" w14:textId="2285EE1A" w:rsidR="004628EA" w:rsidRDefault="004628EA" w:rsidP="00F45C1E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eastAsia="Times New Roman" w:cs="Times New Roman"/>
                <w:lang w:eastAsia="en-GB"/>
              </w:rPr>
            </w:pPr>
            <w:r w:rsidRPr="004628EA">
              <w:rPr>
                <w:rFonts w:eastAsia="Times New Roman" w:cs="Times New Roman"/>
                <w:lang w:eastAsia="en-GB"/>
              </w:rPr>
              <w:t xml:space="preserve">A strong knowledge of the </w:t>
            </w:r>
            <w:r w:rsidR="00F45C1E">
              <w:rPr>
                <w:rFonts w:eastAsia="Times New Roman" w:cs="Times New Roman"/>
                <w:lang w:eastAsia="en-GB"/>
              </w:rPr>
              <w:t>economic</w:t>
            </w:r>
            <w:r w:rsidRPr="004628EA">
              <w:rPr>
                <w:rFonts w:eastAsia="Times New Roman" w:cs="Times New Roman"/>
                <w:lang w:eastAsia="en-GB"/>
              </w:rPr>
              <w:t xml:space="preserve"> crime space, with practical experience of working in risk</w:t>
            </w:r>
            <w:r>
              <w:rPr>
                <w:rFonts w:eastAsia="Times New Roman" w:cs="Times New Roman"/>
                <w:lang w:eastAsia="en-GB"/>
              </w:rPr>
              <w:t xml:space="preserve"> and/or</w:t>
            </w:r>
            <w:r w:rsidRPr="004628EA">
              <w:rPr>
                <w:rFonts w:eastAsia="Times New Roman" w:cs="Times New Roman"/>
                <w:lang w:eastAsia="en-GB"/>
              </w:rPr>
              <w:t xml:space="preserve"> advisory.</w:t>
            </w:r>
          </w:p>
          <w:p w14:paraId="0FBFBF8D" w14:textId="2AA41DD8" w:rsidR="003437AC" w:rsidRPr="003437AC" w:rsidRDefault="003437AC" w:rsidP="00F45C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ahoma"/>
                <w:snapToGrid w:val="0"/>
              </w:rPr>
            </w:pPr>
            <w:r>
              <w:rPr>
                <w:rFonts w:eastAsia="Times New Roman" w:cs="Tahoma"/>
                <w:snapToGrid w:val="0"/>
                <w:color w:val="000000"/>
              </w:rPr>
              <w:t>E</w:t>
            </w:r>
            <w:r w:rsidRPr="00B01527">
              <w:rPr>
                <w:rFonts w:eastAsia="Times New Roman" w:cs="Tahoma"/>
                <w:snapToGrid w:val="0"/>
                <w:color w:val="000000"/>
              </w:rPr>
              <w:t xml:space="preserve">xperience </w:t>
            </w:r>
            <w:r>
              <w:rPr>
                <w:rFonts w:eastAsia="Times New Roman" w:cs="Tahoma"/>
                <w:snapToGrid w:val="0"/>
                <w:color w:val="000000"/>
              </w:rPr>
              <w:t>working within projects and continuous improvement initiatives.</w:t>
            </w:r>
          </w:p>
          <w:p w14:paraId="7148ECD8" w14:textId="79FD87D8" w:rsidR="0088753B" w:rsidRPr="007422F6" w:rsidRDefault="0088753B" w:rsidP="00F45C1E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eastAsia="Times New Roman" w:cs="Times New Roman"/>
                <w:lang w:eastAsia="en-GB"/>
              </w:rPr>
            </w:pPr>
            <w:r w:rsidRPr="007422F6">
              <w:rPr>
                <w:rFonts w:eastAsia="Times New Roman" w:cs="Tahoma"/>
                <w:snapToGrid w:val="0"/>
              </w:rPr>
              <w:t>A</w:t>
            </w:r>
            <w:r w:rsidR="003437AC">
              <w:rPr>
                <w:rFonts w:eastAsia="Times New Roman" w:cs="Tahoma"/>
                <w:snapToGrid w:val="0"/>
              </w:rPr>
              <w:t xml:space="preserve">n extensive </w:t>
            </w:r>
            <w:r w:rsidRPr="007422F6">
              <w:rPr>
                <w:rFonts w:eastAsia="Times New Roman" w:cs="Tahoma"/>
                <w:snapToGrid w:val="0"/>
              </w:rPr>
              <w:t xml:space="preserve">practical knowledge of </w:t>
            </w:r>
            <w:r w:rsidR="00F45C1E">
              <w:rPr>
                <w:rFonts w:eastAsia="Times New Roman" w:cs="Tahoma"/>
                <w:snapToGrid w:val="0"/>
              </w:rPr>
              <w:t>economic</w:t>
            </w:r>
            <w:r w:rsidR="00920C2B">
              <w:rPr>
                <w:rFonts w:eastAsia="Times New Roman" w:cs="Tahoma"/>
                <w:snapToGrid w:val="0"/>
              </w:rPr>
              <w:t xml:space="preserve"> crime</w:t>
            </w:r>
            <w:r w:rsidRPr="007422F6">
              <w:rPr>
                <w:rFonts w:eastAsia="Times New Roman" w:cs="Tahoma"/>
                <w:snapToGrid w:val="0"/>
              </w:rPr>
              <w:t xml:space="preserve"> techniques and processes to mitigate risks.</w:t>
            </w:r>
          </w:p>
          <w:p w14:paraId="15B31DE5" w14:textId="73F9B194" w:rsidR="0088753B" w:rsidRPr="00882639" w:rsidRDefault="0088753B" w:rsidP="00F45C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eastAsia="Times New Roman" w:cs="Tahoma"/>
                <w:snapToGrid w:val="0"/>
              </w:rPr>
            </w:pPr>
            <w:r>
              <w:rPr>
                <w:rFonts w:eastAsia="Times New Roman" w:cs="Tahoma"/>
                <w:snapToGrid w:val="0"/>
              </w:rPr>
              <w:t>A</w:t>
            </w:r>
            <w:r w:rsidRPr="00882639">
              <w:rPr>
                <w:rFonts w:eastAsia="Times New Roman" w:cs="Tahoma"/>
                <w:snapToGrid w:val="0"/>
              </w:rPr>
              <w:t xml:space="preserve"> comprehensive understanding of </w:t>
            </w:r>
            <w:r>
              <w:rPr>
                <w:rFonts w:eastAsia="Times New Roman" w:cs="Tahoma"/>
                <w:snapToGrid w:val="0"/>
              </w:rPr>
              <w:t xml:space="preserve">the </w:t>
            </w:r>
            <w:r w:rsidR="00F45C1E">
              <w:rPr>
                <w:rFonts w:eastAsia="Times New Roman" w:cs="Tahoma"/>
                <w:snapToGrid w:val="0"/>
              </w:rPr>
              <w:t>financial</w:t>
            </w:r>
            <w:r w:rsidRPr="00882639">
              <w:rPr>
                <w:rFonts w:eastAsia="Times New Roman" w:cs="Tahoma"/>
                <w:snapToGrid w:val="0"/>
              </w:rPr>
              <w:t xml:space="preserve"> services industry and matters affecting it</w:t>
            </w:r>
            <w:r>
              <w:rPr>
                <w:rFonts w:eastAsia="Times New Roman" w:cs="Tahoma"/>
                <w:snapToGrid w:val="0"/>
              </w:rPr>
              <w:t>.</w:t>
            </w:r>
            <w:r w:rsidRPr="00882639">
              <w:rPr>
                <w:rFonts w:eastAsia="Times New Roman" w:cs="Tahoma"/>
                <w:snapToGrid w:val="0"/>
              </w:rPr>
              <w:t xml:space="preserve"> </w:t>
            </w:r>
          </w:p>
          <w:p w14:paraId="138EA4C0" w14:textId="5B4DE6D8" w:rsidR="0088753B" w:rsidRPr="00AA3717" w:rsidRDefault="0088753B" w:rsidP="00F45C1E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eastAsia="Times New Roman" w:cs="Times New Roman"/>
                <w:snapToGrid w:val="0"/>
                <w:lang w:eastAsia="en-GB"/>
              </w:rPr>
            </w:pPr>
            <w:r w:rsidRPr="00AA3717">
              <w:rPr>
                <w:rFonts w:eastAsia="Times New Roman" w:cs="Tahoma"/>
                <w:snapToGrid w:val="0"/>
              </w:rPr>
              <w:t xml:space="preserve">Familiarity with </w:t>
            </w:r>
            <w:r w:rsidR="00F45C1E">
              <w:rPr>
                <w:rFonts w:eastAsia="Times New Roman" w:cs="Tahoma"/>
                <w:snapToGrid w:val="0"/>
              </w:rPr>
              <w:t>economic</w:t>
            </w:r>
            <w:r w:rsidR="00920C2B">
              <w:rPr>
                <w:rFonts w:eastAsia="Times New Roman" w:cs="Tahoma"/>
                <w:snapToGrid w:val="0"/>
              </w:rPr>
              <w:t xml:space="preserve"> crime</w:t>
            </w:r>
            <w:r w:rsidRPr="00AA3717">
              <w:rPr>
                <w:rFonts w:eastAsia="Times New Roman" w:cs="Tahoma"/>
                <w:snapToGrid w:val="0"/>
              </w:rPr>
              <w:t xml:space="preserve"> systems, their functionality and uses</w:t>
            </w:r>
            <w:r>
              <w:rPr>
                <w:rFonts w:eastAsia="Times New Roman" w:cs="Tahoma"/>
                <w:snapToGrid w:val="0"/>
              </w:rPr>
              <w:t>.</w:t>
            </w:r>
          </w:p>
          <w:p w14:paraId="625302F5" w14:textId="3BD9A31C" w:rsidR="00C50CDE" w:rsidRDefault="00C50CDE" w:rsidP="00F45C1E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 xml:space="preserve">The ability to </w:t>
            </w:r>
            <w:r w:rsidR="003437AC">
              <w:t xml:space="preserve">lead the creation of insights and spot areas of opportunity for improvement, proactively. </w:t>
            </w:r>
          </w:p>
          <w:p w14:paraId="25A56D76" w14:textId="77777777" w:rsidR="00C50CDE" w:rsidRPr="00C50CDE" w:rsidRDefault="007422F6" w:rsidP="00F45C1E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lang w:eastAsia="en-GB"/>
              </w:rPr>
              <w:t xml:space="preserve">The ability to work alone as well as a team and be self-motivated in identifying and solving problems. </w:t>
            </w:r>
          </w:p>
          <w:p w14:paraId="56651664" w14:textId="482B6D14" w:rsidR="007422F6" w:rsidRDefault="007422F6" w:rsidP="00F45C1E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lang w:eastAsia="en-GB"/>
              </w:rPr>
              <w:t>The knowledge to identify</w:t>
            </w:r>
            <w:r w:rsidR="003437AC">
              <w:rPr>
                <w:rFonts w:eastAsia="Times New Roman" w:cs="Times New Roman"/>
                <w:lang w:eastAsia="en-GB"/>
              </w:rPr>
              <w:t xml:space="preserve"> trends within root causes and understand the wider implications of a problem</w:t>
            </w:r>
            <w:r>
              <w:rPr>
                <w:rFonts w:eastAsia="Times New Roman" w:cs="Times New Roman"/>
                <w:lang w:eastAsia="en-GB"/>
              </w:rPr>
              <w:t xml:space="preserve">. </w:t>
            </w:r>
          </w:p>
          <w:p w14:paraId="51B7C519" w14:textId="6233C819" w:rsidR="00F629A0" w:rsidRPr="00F629A0" w:rsidRDefault="003437AC" w:rsidP="00F629A0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lang w:eastAsia="en-GB"/>
              </w:rPr>
              <w:t>Excellent</w:t>
            </w:r>
            <w:r w:rsidR="007422F6">
              <w:rPr>
                <w:rFonts w:eastAsia="Times New Roman" w:cs="Times New Roman"/>
                <w:lang w:eastAsia="en-GB"/>
              </w:rPr>
              <w:t xml:space="preserve"> communication skills both internally and externally with the ability to provide </w:t>
            </w:r>
            <w:proofErr w:type="gramStart"/>
            <w:r w:rsidR="007422F6">
              <w:rPr>
                <w:rFonts w:eastAsia="Times New Roman" w:cs="Times New Roman"/>
                <w:lang w:eastAsia="en-GB"/>
              </w:rPr>
              <w:t>evidence</w:t>
            </w:r>
            <w:r w:rsidR="00F629A0">
              <w:rPr>
                <w:rFonts w:eastAsia="Times New Roman" w:cs="Times New Roman"/>
                <w:lang w:eastAsia="en-GB"/>
              </w:rPr>
              <w:t xml:space="preserve"> </w:t>
            </w:r>
            <w:r w:rsidR="007422F6">
              <w:rPr>
                <w:rFonts w:eastAsia="Times New Roman" w:cs="Times New Roman"/>
                <w:lang w:eastAsia="en-GB"/>
              </w:rPr>
              <w:t>based</w:t>
            </w:r>
            <w:proofErr w:type="gramEnd"/>
            <w:r w:rsidR="007422F6">
              <w:rPr>
                <w:rFonts w:eastAsia="Times New Roman" w:cs="Times New Roman"/>
                <w:lang w:eastAsia="en-GB"/>
              </w:rPr>
              <w:t xml:space="preserve"> recommendations from your findings. </w:t>
            </w:r>
          </w:p>
          <w:p w14:paraId="2B8875E2" w14:textId="160B7639" w:rsidR="00F629A0" w:rsidRPr="00F629A0" w:rsidRDefault="00F629A0" w:rsidP="00F629A0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629A0">
              <w:t xml:space="preserve">Experienced in independent validation of </w:t>
            </w:r>
            <w:r>
              <w:t>AML and Fraud</w:t>
            </w:r>
            <w:r w:rsidRPr="00F629A0">
              <w:t xml:space="preserve"> models.</w:t>
            </w:r>
          </w:p>
          <w:p w14:paraId="1F266643" w14:textId="77777777" w:rsidR="00F629A0" w:rsidRPr="00F629A0" w:rsidRDefault="00F629A0" w:rsidP="00F629A0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629A0">
              <w:t>Experienced in model performance testing, back-testing, sensitivity analysis and benchmarking for assessing model effectiveness and identifying any weaknesses, biases or vulnerabilities in the model.</w:t>
            </w:r>
          </w:p>
          <w:p w14:paraId="1F2DE957" w14:textId="77777777" w:rsidR="00F629A0" w:rsidRPr="00F629A0" w:rsidRDefault="00F629A0" w:rsidP="00F629A0">
            <w:pPr>
              <w:pStyle w:val="ListParagraph"/>
              <w:numPr>
                <w:ilvl w:val="0"/>
                <w:numId w:val="1"/>
              </w:numPr>
              <w:jc w:val="both"/>
            </w:pPr>
            <w:r w:rsidRPr="00F629A0">
              <w:t>Proficiency in statistical models for anomaly detection.</w:t>
            </w:r>
          </w:p>
          <w:p w14:paraId="69FA3347" w14:textId="77777777" w:rsidR="00F629A0" w:rsidRPr="00F629A0" w:rsidRDefault="00F629A0" w:rsidP="00F629A0">
            <w:pPr>
              <w:pStyle w:val="ListParagraph"/>
              <w:jc w:val="both"/>
            </w:pPr>
          </w:p>
          <w:p w14:paraId="79BB5D90" w14:textId="6C8B8C63" w:rsidR="007422F6" w:rsidRPr="007422F6" w:rsidRDefault="007422F6" w:rsidP="00F45C1E">
            <w:pPr>
              <w:jc w:val="both"/>
              <w:rPr>
                <w:lang w:eastAsia="en-GB"/>
              </w:rPr>
            </w:pPr>
            <w:r>
              <w:rPr>
                <w:lang w:eastAsia="en-GB"/>
              </w:rPr>
              <w:t>The following attributes would be desirable:</w:t>
            </w:r>
          </w:p>
          <w:p w14:paraId="2401525A" w14:textId="5C21AF9E" w:rsidR="00C50CDE" w:rsidRPr="00653463" w:rsidRDefault="00C50CDE" w:rsidP="00F45C1E">
            <w:pPr>
              <w:pStyle w:val="ListParagraph"/>
              <w:numPr>
                <w:ilvl w:val="0"/>
                <w:numId w:val="1"/>
              </w:numPr>
              <w:jc w:val="both"/>
              <w:rPr>
                <w:lang w:eastAsia="en-GB"/>
              </w:rPr>
            </w:pPr>
            <w:r w:rsidRPr="00653463">
              <w:rPr>
                <w:lang w:eastAsia="en-GB"/>
              </w:rPr>
              <w:t>Educated to degree level</w:t>
            </w:r>
            <w:r w:rsidR="00090680" w:rsidRPr="00653463">
              <w:rPr>
                <w:lang w:eastAsia="en-GB"/>
              </w:rPr>
              <w:t xml:space="preserve">, </w:t>
            </w:r>
            <w:r w:rsidRPr="00653463">
              <w:rPr>
                <w:lang w:eastAsia="en-GB"/>
              </w:rPr>
              <w:t>equivalent</w:t>
            </w:r>
            <w:r w:rsidR="00090680" w:rsidRPr="00653463">
              <w:rPr>
                <w:lang w:eastAsia="en-GB"/>
              </w:rPr>
              <w:t xml:space="preserve"> </w:t>
            </w:r>
            <w:r w:rsidR="00F45C1E">
              <w:rPr>
                <w:lang w:eastAsia="en-GB"/>
              </w:rPr>
              <w:t>economic</w:t>
            </w:r>
            <w:r w:rsidR="00090680" w:rsidRPr="00653463">
              <w:rPr>
                <w:lang w:eastAsia="en-GB"/>
              </w:rPr>
              <w:t xml:space="preserve"> crime qualification or significant </w:t>
            </w:r>
            <w:r w:rsidR="00F45C1E">
              <w:rPr>
                <w:lang w:eastAsia="en-GB"/>
              </w:rPr>
              <w:t>economic</w:t>
            </w:r>
            <w:r w:rsidR="00090680" w:rsidRPr="00653463">
              <w:rPr>
                <w:lang w:eastAsia="en-GB"/>
              </w:rPr>
              <w:t xml:space="preserve"> crime experience</w:t>
            </w:r>
            <w:r w:rsidR="007F0868">
              <w:rPr>
                <w:lang w:eastAsia="en-GB"/>
              </w:rPr>
              <w:t>,</w:t>
            </w:r>
          </w:p>
          <w:p w14:paraId="47778B8C" w14:textId="4D1E6C6E" w:rsidR="0088753B" w:rsidRDefault="0088753B" w:rsidP="00F45C1E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eastAsia="Times New Roman" w:cs="Times New Roman"/>
                <w:lang w:eastAsia="en-GB"/>
              </w:rPr>
            </w:pPr>
            <w:r w:rsidRPr="0088753B">
              <w:rPr>
                <w:rFonts w:eastAsia="Times New Roman" w:cs="Times New Roman"/>
                <w:lang w:eastAsia="en-GB"/>
              </w:rPr>
              <w:t xml:space="preserve">Strong / advanced Excel skills and be able to evidence your experience in analysing big data for meaningful results. </w:t>
            </w:r>
          </w:p>
          <w:p w14:paraId="2332A6EF" w14:textId="3DDD45B5" w:rsidR="00F45C1E" w:rsidRPr="00F45C1E" w:rsidRDefault="00F45C1E" w:rsidP="00F45C1E">
            <w:pPr>
              <w:pStyle w:val="ListParagraph"/>
              <w:numPr>
                <w:ilvl w:val="0"/>
                <w:numId w:val="1"/>
              </w:numPr>
              <w:spacing w:after="40"/>
              <w:rPr>
                <w:rFonts w:ascii="Coop Bank" w:hAnsi="Coop Bank"/>
                <w:color w:val="000000"/>
              </w:rPr>
            </w:pPr>
            <w:r w:rsidRPr="00F32D5F">
              <w:rPr>
                <w:rFonts w:ascii="Coop Bank" w:hAnsi="Coop Bank"/>
                <w:color w:val="000000"/>
                <w:sz w:val="20"/>
              </w:rPr>
              <w:t>SAS</w:t>
            </w:r>
            <w:r>
              <w:rPr>
                <w:rFonts w:ascii="Coop Bank" w:hAnsi="Coop Bank"/>
                <w:color w:val="000000"/>
                <w:sz w:val="20"/>
              </w:rPr>
              <w:t>/SQL</w:t>
            </w:r>
            <w:r w:rsidRPr="00F32D5F">
              <w:rPr>
                <w:rFonts w:ascii="Coop Bank" w:hAnsi="Coop Bank"/>
                <w:color w:val="000000"/>
                <w:sz w:val="20"/>
              </w:rPr>
              <w:t xml:space="preserve"> knowledge preferred (or alternative data manipulation tools)</w:t>
            </w:r>
          </w:p>
          <w:p w14:paraId="7C7FF1B7" w14:textId="159C65B1" w:rsidR="003437AC" w:rsidRPr="003437AC" w:rsidRDefault="003437AC" w:rsidP="00F45C1E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eastAsia="Times New Roman" w:cs="Times New Roman"/>
                <w:lang w:eastAsia="en-GB"/>
              </w:rPr>
            </w:pPr>
            <w:r>
              <w:rPr>
                <w:rFonts w:eastAsia="Times New Roman" w:cs="Times New Roman"/>
                <w:lang w:eastAsia="en-GB"/>
              </w:rPr>
              <w:t xml:space="preserve">Experience of managing relationships with key external suppliers. </w:t>
            </w:r>
          </w:p>
          <w:p w14:paraId="503154BF" w14:textId="6F3CF8BA" w:rsidR="004628EA" w:rsidRPr="003437AC" w:rsidRDefault="004628EA" w:rsidP="00F45C1E">
            <w:pPr>
              <w:pStyle w:val="ListParagraph"/>
              <w:spacing w:before="100" w:beforeAutospacing="1" w:after="100" w:afterAutospacing="1"/>
              <w:jc w:val="both"/>
              <w:rPr>
                <w:rFonts w:eastAsia="Times New Roman" w:cs="Times New Roman"/>
                <w:lang w:eastAsia="en-GB"/>
              </w:rPr>
            </w:pPr>
          </w:p>
        </w:tc>
      </w:tr>
      <w:tr w:rsidR="00BA76A3" w:rsidRPr="007221CE" w14:paraId="7F3D18EE" w14:textId="77777777" w:rsidTr="00693F39">
        <w:trPr>
          <w:trHeight w:val="288"/>
        </w:trPr>
        <w:tc>
          <w:tcPr>
            <w:tcW w:w="5000" w:type="pct"/>
            <w:gridSpan w:val="9"/>
            <w:noWrap/>
            <w:hideMark/>
          </w:tcPr>
          <w:p w14:paraId="30C135E3" w14:textId="77777777" w:rsidR="00BA76A3" w:rsidRPr="007221CE" w:rsidRDefault="00BA76A3" w:rsidP="00F45C1E">
            <w:pPr>
              <w:jc w:val="both"/>
            </w:pPr>
            <w:r>
              <w:br w:type="page"/>
            </w:r>
            <w:r w:rsidRPr="007221CE">
              <w:rPr>
                <w:b/>
                <w:bCs/>
              </w:rPr>
              <w:t>YOUR KEY RESPONSIBILITIES</w:t>
            </w:r>
            <w:r w:rsidRPr="007221CE">
              <w:t>. (Additional detailed performance objectives will be set by your manager)</w:t>
            </w:r>
          </w:p>
        </w:tc>
      </w:tr>
      <w:tr w:rsidR="00BA76A3" w:rsidRPr="007221CE" w14:paraId="6D312452" w14:textId="77777777" w:rsidTr="00693F39">
        <w:trPr>
          <w:trHeight w:val="1500"/>
        </w:trPr>
        <w:tc>
          <w:tcPr>
            <w:tcW w:w="934" w:type="pct"/>
            <w:gridSpan w:val="2"/>
          </w:tcPr>
          <w:p w14:paraId="65F27000" w14:textId="77777777" w:rsidR="00BA76A3" w:rsidRPr="007221CE" w:rsidRDefault="00BA76A3" w:rsidP="00F45C1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General Profile</w:t>
            </w:r>
          </w:p>
        </w:tc>
        <w:tc>
          <w:tcPr>
            <w:tcW w:w="4066" w:type="pct"/>
            <w:gridSpan w:val="7"/>
          </w:tcPr>
          <w:p w14:paraId="20BF8E7D" w14:textId="49DF05BA" w:rsidR="002D4974" w:rsidRPr="002D4974" w:rsidRDefault="00BA76A3" w:rsidP="00F45C1E">
            <w:pPr>
              <w:jc w:val="both"/>
              <w:rPr>
                <w:color w:val="000000" w:themeColor="text1"/>
              </w:rPr>
            </w:pPr>
            <w:r w:rsidRPr="002D4974">
              <w:rPr>
                <w:color w:val="000000" w:themeColor="text1"/>
              </w:rPr>
              <w:t xml:space="preserve">As </w:t>
            </w:r>
            <w:r w:rsidR="00BF7BFA" w:rsidRPr="002D4974">
              <w:rPr>
                <w:color w:val="000000" w:themeColor="text1"/>
              </w:rPr>
              <w:t>an</w:t>
            </w:r>
            <w:r w:rsidRPr="002D4974">
              <w:rPr>
                <w:color w:val="000000" w:themeColor="text1"/>
              </w:rPr>
              <w:t xml:space="preserve"> </w:t>
            </w:r>
            <w:r w:rsidR="002D4974" w:rsidRPr="002D4974">
              <w:rPr>
                <w:color w:val="000000" w:themeColor="text1"/>
              </w:rPr>
              <w:t xml:space="preserve">expert within </w:t>
            </w:r>
            <w:r w:rsidR="00F45C1E">
              <w:rPr>
                <w:color w:val="000000" w:themeColor="text1"/>
              </w:rPr>
              <w:t>economic</w:t>
            </w:r>
            <w:r w:rsidR="00920C2B">
              <w:rPr>
                <w:color w:val="000000" w:themeColor="text1"/>
              </w:rPr>
              <w:t xml:space="preserve"> crime</w:t>
            </w:r>
            <w:r w:rsidR="002D4974" w:rsidRPr="002D4974">
              <w:rPr>
                <w:color w:val="000000" w:themeColor="text1"/>
              </w:rPr>
              <w:t xml:space="preserve"> </w:t>
            </w:r>
            <w:r w:rsidR="00280344">
              <w:rPr>
                <w:color w:val="000000" w:themeColor="text1"/>
              </w:rPr>
              <w:t xml:space="preserve">technology and analytics </w:t>
            </w:r>
            <w:r w:rsidR="002D4974" w:rsidRPr="002D4974">
              <w:rPr>
                <w:color w:val="000000" w:themeColor="text1"/>
              </w:rPr>
              <w:t>the role will involve, but not limited to</w:t>
            </w:r>
            <w:r w:rsidR="008335D4">
              <w:rPr>
                <w:color w:val="000000" w:themeColor="text1"/>
              </w:rPr>
              <w:t>:</w:t>
            </w:r>
            <w:r w:rsidR="002D4974" w:rsidRPr="002D4974">
              <w:rPr>
                <w:color w:val="000000" w:themeColor="text1"/>
              </w:rPr>
              <w:t xml:space="preserve"> </w:t>
            </w:r>
          </w:p>
          <w:p w14:paraId="6FCA06C2" w14:textId="695A0B16" w:rsidR="002D4974" w:rsidRPr="00DB0935" w:rsidRDefault="00CB10D7" w:rsidP="00F45C1E">
            <w:pPr>
              <w:pStyle w:val="ListParagraph"/>
              <w:numPr>
                <w:ilvl w:val="0"/>
                <w:numId w:val="5"/>
              </w:numPr>
              <w:jc w:val="both"/>
              <w:rPr>
                <w:color w:val="000000" w:themeColor="text1"/>
              </w:rPr>
            </w:pPr>
            <w:r w:rsidRPr="00DB0935">
              <w:rPr>
                <w:color w:val="000000" w:themeColor="text1"/>
              </w:rPr>
              <w:t>Leading</w:t>
            </w:r>
            <w:r w:rsidR="002D4974" w:rsidRPr="00DB0935">
              <w:rPr>
                <w:color w:val="000000" w:themeColor="text1"/>
              </w:rPr>
              <w:t xml:space="preserve"> BAU reviews of the anti – </w:t>
            </w:r>
            <w:r w:rsidR="00F45C1E">
              <w:rPr>
                <w:color w:val="000000" w:themeColor="text1"/>
              </w:rPr>
              <w:t>economic</w:t>
            </w:r>
            <w:r w:rsidR="00920C2B">
              <w:rPr>
                <w:color w:val="000000" w:themeColor="text1"/>
              </w:rPr>
              <w:t xml:space="preserve"> crime</w:t>
            </w:r>
            <w:r w:rsidR="00920C2B" w:rsidRPr="002D4974">
              <w:rPr>
                <w:color w:val="000000" w:themeColor="text1"/>
              </w:rPr>
              <w:t xml:space="preserve"> </w:t>
            </w:r>
            <w:r w:rsidR="002D4974" w:rsidRPr="00DB0935">
              <w:rPr>
                <w:color w:val="000000" w:themeColor="text1"/>
              </w:rPr>
              <w:t>model making recommendations for improvements to reduce our risk exposure</w:t>
            </w:r>
            <w:r w:rsidR="00090680" w:rsidRPr="00DB0935">
              <w:rPr>
                <w:color w:val="000000" w:themeColor="text1"/>
              </w:rPr>
              <w:t>.</w:t>
            </w:r>
          </w:p>
          <w:p w14:paraId="3B2200B1" w14:textId="3F1CF13D" w:rsidR="00D01253" w:rsidRDefault="00DB0935" w:rsidP="00F45C1E">
            <w:pPr>
              <w:pStyle w:val="ListParagraph"/>
              <w:numPr>
                <w:ilvl w:val="0"/>
                <w:numId w:val="5"/>
              </w:numPr>
              <w:jc w:val="both"/>
              <w:rPr>
                <w:color w:val="000000" w:themeColor="text1"/>
              </w:rPr>
            </w:pPr>
            <w:r w:rsidRPr="00DB0935">
              <w:rPr>
                <w:color w:val="000000" w:themeColor="text1"/>
              </w:rPr>
              <w:t xml:space="preserve">Lead on-going assurance and oversight work into the </w:t>
            </w:r>
            <w:r w:rsidR="00F45C1E">
              <w:rPr>
                <w:color w:val="000000" w:themeColor="text1"/>
              </w:rPr>
              <w:t>economic</w:t>
            </w:r>
            <w:r w:rsidR="00920C2B">
              <w:rPr>
                <w:color w:val="000000" w:themeColor="text1"/>
              </w:rPr>
              <w:t xml:space="preserve"> crime</w:t>
            </w:r>
            <w:r w:rsidR="00920C2B" w:rsidRPr="002D4974">
              <w:rPr>
                <w:color w:val="000000" w:themeColor="text1"/>
              </w:rPr>
              <w:t xml:space="preserve"> </w:t>
            </w:r>
            <w:r w:rsidRPr="00DB0935">
              <w:rPr>
                <w:color w:val="000000" w:themeColor="text1"/>
              </w:rPr>
              <w:t xml:space="preserve">models, ensuring they are designed and operating effectively to meet the business risk and compliance objectives. </w:t>
            </w:r>
          </w:p>
          <w:p w14:paraId="455668EC" w14:textId="7EB8F57E" w:rsidR="00DB0935" w:rsidRPr="00DB0935" w:rsidRDefault="00D01253" w:rsidP="00F45C1E">
            <w:pPr>
              <w:pStyle w:val="ListParagraph"/>
              <w:numPr>
                <w:ilvl w:val="0"/>
                <w:numId w:val="5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Support the </w:t>
            </w:r>
            <w:r w:rsidRPr="00D01253">
              <w:rPr>
                <w:color w:val="000000" w:themeColor="text1"/>
              </w:rPr>
              <w:t xml:space="preserve">implementation of </w:t>
            </w:r>
            <w:r>
              <w:rPr>
                <w:color w:val="000000" w:themeColor="text1"/>
              </w:rPr>
              <w:t xml:space="preserve">the </w:t>
            </w:r>
            <w:r w:rsidR="00F45C1E">
              <w:rPr>
                <w:color w:val="000000" w:themeColor="text1"/>
              </w:rPr>
              <w:t>economic</w:t>
            </w:r>
            <w:r>
              <w:rPr>
                <w:color w:val="000000" w:themeColor="text1"/>
              </w:rPr>
              <w:t xml:space="preserve"> crime</w:t>
            </w:r>
            <w:r w:rsidRPr="00D01253">
              <w:rPr>
                <w:color w:val="000000" w:themeColor="text1"/>
              </w:rPr>
              <w:t xml:space="preserve"> policy, procedures and standards across the </w:t>
            </w:r>
            <w:r w:rsidR="00F45C1E">
              <w:rPr>
                <w:color w:val="000000" w:themeColor="text1"/>
              </w:rPr>
              <w:t>Group</w:t>
            </w:r>
            <w:r w:rsidRPr="00D01253">
              <w:rPr>
                <w:color w:val="000000" w:themeColor="text1"/>
              </w:rPr>
              <w:t xml:space="preserve"> and the supporting </w:t>
            </w:r>
            <w:r w:rsidR="00F45C1E">
              <w:rPr>
                <w:color w:val="000000" w:themeColor="text1"/>
              </w:rPr>
              <w:t>economic</w:t>
            </w:r>
            <w:r w:rsidR="00920C2B">
              <w:rPr>
                <w:color w:val="000000" w:themeColor="text1"/>
              </w:rPr>
              <w:t xml:space="preserve"> crime</w:t>
            </w:r>
            <w:r w:rsidR="00920C2B" w:rsidRPr="002D497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strategy</w:t>
            </w:r>
            <w:r w:rsidRPr="00D01253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r</w:t>
            </w:r>
            <w:r w:rsidRPr="00D01253">
              <w:rPr>
                <w:color w:val="000000" w:themeColor="text1"/>
              </w:rPr>
              <w:t>oadmap</w:t>
            </w:r>
            <w:r>
              <w:rPr>
                <w:color w:val="000000" w:themeColor="text1"/>
              </w:rPr>
              <w:t>.</w:t>
            </w:r>
          </w:p>
          <w:p w14:paraId="347226E8" w14:textId="28642418" w:rsidR="002D4974" w:rsidRPr="00DB0935" w:rsidRDefault="00F45C1E" w:rsidP="00F45C1E">
            <w:pPr>
              <w:pStyle w:val="ListParagraph"/>
              <w:numPr>
                <w:ilvl w:val="0"/>
                <w:numId w:val="5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Supporting</w:t>
            </w:r>
            <w:r w:rsidR="002D4974" w:rsidRPr="00DB0935">
              <w:rPr>
                <w:color w:val="000000" w:themeColor="text1"/>
              </w:rPr>
              <w:t xml:space="preserve"> with the delivery of </w:t>
            </w:r>
            <w:r>
              <w:rPr>
                <w:color w:val="000000" w:themeColor="text1"/>
              </w:rPr>
              <w:t>Group</w:t>
            </w:r>
            <w:r w:rsidR="002D4974" w:rsidRPr="00DB0935">
              <w:rPr>
                <w:color w:val="000000" w:themeColor="text1"/>
              </w:rPr>
              <w:t xml:space="preserve"> wide projects providing </w:t>
            </w:r>
            <w:r>
              <w:rPr>
                <w:color w:val="000000" w:themeColor="text1"/>
              </w:rPr>
              <w:t>economic</w:t>
            </w:r>
            <w:r w:rsidR="00920C2B">
              <w:rPr>
                <w:color w:val="000000" w:themeColor="text1"/>
              </w:rPr>
              <w:t xml:space="preserve"> crime</w:t>
            </w:r>
            <w:r w:rsidR="00920C2B" w:rsidRPr="002D4974">
              <w:rPr>
                <w:color w:val="000000" w:themeColor="text1"/>
              </w:rPr>
              <w:t xml:space="preserve"> </w:t>
            </w:r>
            <w:r w:rsidR="002D4974" w:rsidRPr="00DB0935">
              <w:rPr>
                <w:color w:val="000000" w:themeColor="text1"/>
              </w:rPr>
              <w:t xml:space="preserve">advisory to propositions. </w:t>
            </w:r>
          </w:p>
          <w:p w14:paraId="1A4B5173" w14:textId="1A951D01" w:rsidR="002D4974" w:rsidRDefault="002D4974" w:rsidP="00F45C1E">
            <w:pPr>
              <w:pStyle w:val="ListParagraph"/>
              <w:numPr>
                <w:ilvl w:val="0"/>
                <w:numId w:val="5"/>
              </w:numPr>
              <w:jc w:val="both"/>
              <w:rPr>
                <w:color w:val="000000" w:themeColor="text1"/>
              </w:rPr>
            </w:pPr>
            <w:r w:rsidRPr="00DB0935">
              <w:rPr>
                <w:color w:val="000000" w:themeColor="text1"/>
              </w:rPr>
              <w:t xml:space="preserve">Represent </w:t>
            </w:r>
            <w:r w:rsidR="00F45C1E">
              <w:rPr>
                <w:color w:val="000000" w:themeColor="text1"/>
              </w:rPr>
              <w:t>Economic</w:t>
            </w:r>
            <w:r w:rsidR="00920C2B">
              <w:rPr>
                <w:color w:val="000000" w:themeColor="text1"/>
              </w:rPr>
              <w:t xml:space="preserve"> </w:t>
            </w:r>
            <w:r w:rsidR="00984B2A">
              <w:rPr>
                <w:color w:val="000000" w:themeColor="text1"/>
              </w:rPr>
              <w:t>C</w:t>
            </w:r>
            <w:r w:rsidR="00920C2B">
              <w:rPr>
                <w:color w:val="000000" w:themeColor="text1"/>
              </w:rPr>
              <w:t>rime</w:t>
            </w:r>
            <w:r w:rsidR="00920C2B" w:rsidRPr="002D4974">
              <w:rPr>
                <w:color w:val="000000" w:themeColor="text1"/>
              </w:rPr>
              <w:t xml:space="preserve"> </w:t>
            </w:r>
            <w:r w:rsidRPr="00DB0935">
              <w:rPr>
                <w:color w:val="000000" w:themeColor="text1"/>
              </w:rPr>
              <w:t xml:space="preserve">Strategy at a function and industry level providing support, guidance and input where required. </w:t>
            </w:r>
          </w:p>
          <w:p w14:paraId="056B169B" w14:textId="6A08B080" w:rsidR="00D01253" w:rsidRPr="00D01253" w:rsidRDefault="00D01253" w:rsidP="00F45C1E">
            <w:pPr>
              <w:pStyle w:val="ListParagraph"/>
              <w:numPr>
                <w:ilvl w:val="0"/>
                <w:numId w:val="5"/>
              </w:numPr>
              <w:jc w:val="both"/>
              <w:rPr>
                <w:color w:val="000000" w:themeColor="text1"/>
              </w:rPr>
            </w:pPr>
            <w:r w:rsidRPr="00D01253">
              <w:rPr>
                <w:color w:val="000000" w:themeColor="text1"/>
              </w:rPr>
              <w:t xml:space="preserve">Implementation and communication of the </w:t>
            </w:r>
            <w:r w:rsidR="00F45C1E">
              <w:rPr>
                <w:color w:val="000000" w:themeColor="text1"/>
              </w:rPr>
              <w:t>economic</w:t>
            </w:r>
            <w:r w:rsidR="00920C2B">
              <w:rPr>
                <w:color w:val="000000" w:themeColor="text1"/>
              </w:rPr>
              <w:t xml:space="preserve"> crime</w:t>
            </w:r>
            <w:r w:rsidR="00920C2B" w:rsidRPr="002D4974">
              <w:rPr>
                <w:color w:val="000000" w:themeColor="text1"/>
              </w:rPr>
              <w:t xml:space="preserve"> </w:t>
            </w:r>
            <w:r w:rsidRPr="00D01253">
              <w:rPr>
                <w:color w:val="000000" w:themeColor="text1"/>
              </w:rPr>
              <w:t xml:space="preserve">strategy to ensure that </w:t>
            </w:r>
            <w:r w:rsidR="00F45C1E">
              <w:rPr>
                <w:color w:val="000000" w:themeColor="text1"/>
              </w:rPr>
              <w:t>Group</w:t>
            </w:r>
            <w:r w:rsidRPr="00D01253">
              <w:rPr>
                <w:color w:val="000000" w:themeColor="text1"/>
              </w:rPr>
              <w:t xml:space="preserve"> employees understand the </w:t>
            </w:r>
            <w:r w:rsidR="00F45C1E">
              <w:rPr>
                <w:color w:val="000000" w:themeColor="text1"/>
              </w:rPr>
              <w:t>Group</w:t>
            </w:r>
            <w:r w:rsidRPr="00D01253">
              <w:rPr>
                <w:color w:val="000000" w:themeColor="text1"/>
              </w:rPr>
              <w:t>’s expectations of them.</w:t>
            </w:r>
          </w:p>
          <w:p w14:paraId="16151324" w14:textId="4C68A93B" w:rsidR="002D4974" w:rsidRPr="00DB0935" w:rsidRDefault="00CB10D7" w:rsidP="00F45C1E">
            <w:pPr>
              <w:pStyle w:val="ListParagraph"/>
              <w:numPr>
                <w:ilvl w:val="0"/>
                <w:numId w:val="5"/>
              </w:numPr>
              <w:jc w:val="both"/>
              <w:rPr>
                <w:color w:val="000000" w:themeColor="text1"/>
              </w:rPr>
            </w:pPr>
            <w:r w:rsidRPr="00DB0935">
              <w:rPr>
                <w:color w:val="000000" w:themeColor="text1"/>
              </w:rPr>
              <w:t>Engaging</w:t>
            </w:r>
            <w:r w:rsidR="002D4974" w:rsidRPr="00DB0935">
              <w:rPr>
                <w:color w:val="000000" w:themeColor="text1"/>
              </w:rPr>
              <w:t xml:space="preserve"> with stakeholders on a regular basis providing business updates in relation to performance or </w:t>
            </w:r>
            <w:r w:rsidR="00F45C1E">
              <w:rPr>
                <w:color w:val="000000" w:themeColor="text1"/>
              </w:rPr>
              <w:t>economic</w:t>
            </w:r>
            <w:r w:rsidR="00920C2B">
              <w:rPr>
                <w:color w:val="000000" w:themeColor="text1"/>
              </w:rPr>
              <w:t xml:space="preserve"> crime</w:t>
            </w:r>
            <w:r w:rsidR="00920C2B" w:rsidRPr="002D4974">
              <w:rPr>
                <w:color w:val="000000" w:themeColor="text1"/>
              </w:rPr>
              <w:t xml:space="preserve"> </w:t>
            </w:r>
            <w:r w:rsidR="002D4974" w:rsidRPr="00DB0935">
              <w:rPr>
                <w:color w:val="000000" w:themeColor="text1"/>
              </w:rPr>
              <w:t xml:space="preserve">related matters. </w:t>
            </w:r>
          </w:p>
          <w:p w14:paraId="418C0805" w14:textId="03DCF0DB" w:rsidR="002D4974" w:rsidRPr="00DB0935" w:rsidRDefault="00CB10D7" w:rsidP="00F45C1E">
            <w:pPr>
              <w:pStyle w:val="ListParagraph"/>
              <w:numPr>
                <w:ilvl w:val="0"/>
                <w:numId w:val="5"/>
              </w:numPr>
              <w:jc w:val="both"/>
              <w:rPr>
                <w:color w:val="000000" w:themeColor="text1"/>
              </w:rPr>
            </w:pPr>
            <w:r w:rsidRPr="00DB0935">
              <w:rPr>
                <w:color w:val="000000" w:themeColor="text1"/>
              </w:rPr>
              <w:t>Review the completed</w:t>
            </w:r>
            <w:r w:rsidR="002D4974" w:rsidRPr="00DB0935">
              <w:rPr>
                <w:color w:val="000000" w:themeColor="text1"/>
              </w:rPr>
              <w:t xml:space="preserve"> Root Case Analysis on </w:t>
            </w:r>
            <w:r w:rsidR="00F45C1E">
              <w:rPr>
                <w:color w:val="000000" w:themeColor="text1"/>
              </w:rPr>
              <w:t>economic</w:t>
            </w:r>
            <w:r w:rsidR="00920C2B">
              <w:rPr>
                <w:color w:val="000000" w:themeColor="text1"/>
              </w:rPr>
              <w:t xml:space="preserve"> crime</w:t>
            </w:r>
            <w:r w:rsidR="00920C2B" w:rsidRPr="002D4974">
              <w:rPr>
                <w:color w:val="000000" w:themeColor="text1"/>
              </w:rPr>
              <w:t xml:space="preserve"> </w:t>
            </w:r>
            <w:r w:rsidR="002D4974" w:rsidRPr="00DB0935">
              <w:rPr>
                <w:color w:val="000000" w:themeColor="text1"/>
              </w:rPr>
              <w:t>attempts</w:t>
            </w:r>
            <w:r w:rsidR="00DB0935" w:rsidRPr="00DB0935">
              <w:rPr>
                <w:color w:val="000000" w:themeColor="text1"/>
              </w:rPr>
              <w:t>,</w:t>
            </w:r>
            <w:r w:rsidR="002D4974" w:rsidRPr="00DB0935">
              <w:rPr>
                <w:color w:val="000000" w:themeColor="text1"/>
              </w:rPr>
              <w:t xml:space="preserve"> identify gaps</w:t>
            </w:r>
            <w:r w:rsidR="00DB0935" w:rsidRPr="00DB0935">
              <w:rPr>
                <w:color w:val="000000" w:themeColor="text1"/>
              </w:rPr>
              <w:t xml:space="preserve"> and trends whilst managing actions through</w:t>
            </w:r>
            <w:r w:rsidR="002D4974" w:rsidRPr="00DB0935">
              <w:rPr>
                <w:color w:val="000000" w:themeColor="text1"/>
              </w:rPr>
              <w:t xml:space="preserve"> to resolution.</w:t>
            </w:r>
          </w:p>
          <w:p w14:paraId="3C499049" w14:textId="135B2EC5" w:rsidR="002D4974" w:rsidRPr="00D01253" w:rsidRDefault="002D4974" w:rsidP="007F0868">
            <w:pPr>
              <w:pStyle w:val="ListParagraph"/>
              <w:ind w:left="360"/>
              <w:jc w:val="both"/>
              <w:rPr>
                <w:color w:val="000000" w:themeColor="text1"/>
              </w:rPr>
            </w:pPr>
          </w:p>
        </w:tc>
      </w:tr>
      <w:tr w:rsidR="00BA76A3" w:rsidRPr="007221CE" w14:paraId="27A4E305" w14:textId="77777777" w:rsidTr="00693F39">
        <w:tc>
          <w:tcPr>
            <w:tcW w:w="934" w:type="pct"/>
            <w:gridSpan w:val="2"/>
            <w:hideMark/>
          </w:tcPr>
          <w:p w14:paraId="114B5BE6" w14:textId="77777777" w:rsidR="00BA76A3" w:rsidRPr="007221CE" w:rsidRDefault="00BA76A3" w:rsidP="00F45C1E">
            <w:pPr>
              <w:jc w:val="both"/>
              <w:rPr>
                <w:b/>
                <w:bCs/>
              </w:rPr>
            </w:pPr>
            <w:r w:rsidRPr="007221CE">
              <w:rPr>
                <w:b/>
                <w:bCs/>
              </w:rPr>
              <w:lastRenderedPageBreak/>
              <w:t>People &amp; Relationships</w:t>
            </w:r>
          </w:p>
        </w:tc>
        <w:tc>
          <w:tcPr>
            <w:tcW w:w="4066" w:type="pct"/>
            <w:gridSpan w:val="7"/>
          </w:tcPr>
          <w:p w14:paraId="15372A3D" w14:textId="1EA3F551" w:rsidR="00BA76A3" w:rsidRDefault="00CB2A34" w:rsidP="00F45C1E">
            <w:pPr>
              <w:pStyle w:val="ListParagraph"/>
              <w:numPr>
                <w:ilvl w:val="0"/>
                <w:numId w:val="6"/>
              </w:numPr>
              <w:jc w:val="both"/>
            </w:pPr>
            <w:r>
              <w:t>Support</w:t>
            </w:r>
            <w:r w:rsidR="00BD0502" w:rsidRPr="00BD0502">
              <w:t xml:space="preserve"> in developing</w:t>
            </w:r>
            <w:r w:rsidR="00BA76A3" w:rsidRPr="00BD0502">
              <w:t xml:space="preserve"> </w:t>
            </w:r>
            <w:r w:rsidR="00F45C1E">
              <w:t>economic</w:t>
            </w:r>
            <w:r w:rsidR="00BA76A3" w:rsidRPr="00BD0502">
              <w:t xml:space="preserve"> crime risk management</w:t>
            </w:r>
            <w:r w:rsidR="00BA76A3">
              <w:t xml:space="preserve"> related capabilities within the team and across the </w:t>
            </w:r>
            <w:r w:rsidR="00F45C1E">
              <w:t>Group</w:t>
            </w:r>
            <w:r w:rsidR="00BA76A3">
              <w:t>.</w:t>
            </w:r>
          </w:p>
          <w:p w14:paraId="005C25C7" w14:textId="589979EF" w:rsidR="00BA76A3" w:rsidRDefault="00BA76A3" w:rsidP="00F45C1E">
            <w:pPr>
              <w:pStyle w:val="ListParagraph"/>
              <w:numPr>
                <w:ilvl w:val="0"/>
                <w:numId w:val="6"/>
              </w:numPr>
              <w:jc w:val="both"/>
            </w:pPr>
            <w:r>
              <w:t>Build and maintain</w:t>
            </w:r>
            <w:r w:rsidR="00BD0502">
              <w:t xml:space="preserve"> strong</w:t>
            </w:r>
            <w:r>
              <w:t xml:space="preserve"> on-going relationships with </w:t>
            </w:r>
            <w:r w:rsidR="00BD0502">
              <w:t>enterprise-wide</w:t>
            </w:r>
            <w:r w:rsidR="00452AE2">
              <w:t xml:space="preserve"> teams within the business</w:t>
            </w:r>
            <w:r>
              <w:t xml:space="preserve">.  This will include engagement at all levels within the key stakeholder groups. </w:t>
            </w:r>
          </w:p>
          <w:p w14:paraId="353E0725" w14:textId="64AB71E7" w:rsidR="00BD0502" w:rsidRDefault="00CB2A34" w:rsidP="00F45C1E">
            <w:pPr>
              <w:pStyle w:val="ListParagraph"/>
              <w:numPr>
                <w:ilvl w:val="0"/>
                <w:numId w:val="6"/>
              </w:numPr>
              <w:jc w:val="both"/>
            </w:pPr>
            <w:r>
              <w:t>Provide</w:t>
            </w:r>
            <w:r w:rsidR="00452AE2">
              <w:t xml:space="preserve"> regular updates to both internal and external stakeholders reporting on the performance of the function and </w:t>
            </w:r>
            <w:r w:rsidR="00F45C1E">
              <w:rPr>
                <w:color w:val="000000" w:themeColor="text1"/>
              </w:rPr>
              <w:t>economic</w:t>
            </w:r>
            <w:r w:rsidR="00920C2B">
              <w:rPr>
                <w:color w:val="000000" w:themeColor="text1"/>
              </w:rPr>
              <w:t xml:space="preserve"> crime</w:t>
            </w:r>
            <w:r w:rsidR="00920C2B" w:rsidRPr="002D4974">
              <w:rPr>
                <w:color w:val="000000" w:themeColor="text1"/>
              </w:rPr>
              <w:t xml:space="preserve"> </w:t>
            </w:r>
            <w:r w:rsidR="00452AE2">
              <w:t xml:space="preserve">related matters. </w:t>
            </w:r>
          </w:p>
        </w:tc>
      </w:tr>
      <w:tr w:rsidR="00BA76A3" w:rsidRPr="007221CE" w14:paraId="76FB5929" w14:textId="77777777" w:rsidTr="00693F39">
        <w:tc>
          <w:tcPr>
            <w:tcW w:w="934" w:type="pct"/>
            <w:gridSpan w:val="2"/>
            <w:hideMark/>
          </w:tcPr>
          <w:p w14:paraId="7BA602B7" w14:textId="77777777" w:rsidR="00BA76A3" w:rsidRPr="007221CE" w:rsidRDefault="00BA76A3" w:rsidP="00F45C1E">
            <w:pPr>
              <w:jc w:val="both"/>
              <w:rPr>
                <w:b/>
                <w:bCs/>
              </w:rPr>
            </w:pPr>
            <w:r w:rsidRPr="007221CE">
              <w:rPr>
                <w:b/>
                <w:bCs/>
              </w:rPr>
              <w:t>Governance, Risk &amp; Controls</w:t>
            </w:r>
          </w:p>
        </w:tc>
        <w:tc>
          <w:tcPr>
            <w:tcW w:w="4066" w:type="pct"/>
            <w:gridSpan w:val="7"/>
          </w:tcPr>
          <w:p w14:paraId="3274892B" w14:textId="4D17D93A" w:rsidR="00452AE2" w:rsidRDefault="00CB2A34" w:rsidP="00F45C1E">
            <w:pPr>
              <w:pStyle w:val="ListParagraph"/>
              <w:numPr>
                <w:ilvl w:val="0"/>
                <w:numId w:val="8"/>
              </w:numPr>
              <w:jc w:val="both"/>
            </w:pPr>
            <w:r>
              <w:t xml:space="preserve">Ensure </w:t>
            </w:r>
            <w:r w:rsidR="007F0868">
              <w:t>models</w:t>
            </w:r>
            <w:r>
              <w:t xml:space="preserve"> are aligned</w:t>
            </w:r>
            <w:r w:rsidR="00452AE2">
              <w:t xml:space="preserve"> with meeting requirements under regulatory</w:t>
            </w:r>
            <w:r w:rsidR="007F0868">
              <w:t xml:space="preserve"> guidelines</w:t>
            </w:r>
            <w:r w:rsidR="00452AE2">
              <w:t xml:space="preserve"> </w:t>
            </w:r>
          </w:p>
          <w:p w14:paraId="3BBF0539" w14:textId="16C117D4" w:rsidR="00452AE2" w:rsidRDefault="00452AE2" w:rsidP="00F45C1E">
            <w:pPr>
              <w:pStyle w:val="ListParagraph"/>
              <w:numPr>
                <w:ilvl w:val="0"/>
                <w:numId w:val="8"/>
              </w:num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Support with the delivery of </w:t>
            </w:r>
            <w:r w:rsidR="00F45C1E">
              <w:rPr>
                <w:color w:val="000000" w:themeColor="text1"/>
              </w:rPr>
              <w:t>Group</w:t>
            </w:r>
            <w:r>
              <w:rPr>
                <w:color w:val="000000" w:themeColor="text1"/>
              </w:rPr>
              <w:t xml:space="preserve"> wide projects providing </w:t>
            </w:r>
            <w:r w:rsidR="00F45C1E">
              <w:rPr>
                <w:color w:val="000000" w:themeColor="text1"/>
              </w:rPr>
              <w:t>economic</w:t>
            </w:r>
            <w:r w:rsidR="00920C2B">
              <w:rPr>
                <w:color w:val="000000" w:themeColor="text1"/>
              </w:rPr>
              <w:t xml:space="preserve"> crime</w:t>
            </w:r>
            <w:r w:rsidR="00920C2B" w:rsidRPr="002D497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advisory to propositions. </w:t>
            </w:r>
          </w:p>
          <w:p w14:paraId="2A3823F1" w14:textId="2CDE37DB" w:rsidR="00452AE2" w:rsidRDefault="00452AE2" w:rsidP="00F45C1E">
            <w:pPr>
              <w:pStyle w:val="ListParagraph"/>
              <w:numPr>
                <w:ilvl w:val="0"/>
                <w:numId w:val="8"/>
              </w:numPr>
              <w:jc w:val="both"/>
            </w:pPr>
            <w:r>
              <w:t>I</w:t>
            </w:r>
            <w:r w:rsidRPr="00452AE2">
              <w:t xml:space="preserve">dentify </w:t>
            </w:r>
            <w:r w:rsidR="00F45C1E">
              <w:rPr>
                <w:color w:val="000000" w:themeColor="text1"/>
              </w:rPr>
              <w:t>economic</w:t>
            </w:r>
            <w:r w:rsidR="00920C2B">
              <w:rPr>
                <w:color w:val="000000" w:themeColor="text1"/>
              </w:rPr>
              <w:t xml:space="preserve"> crime</w:t>
            </w:r>
            <w:r w:rsidR="00920C2B" w:rsidRPr="002D4974">
              <w:rPr>
                <w:color w:val="000000" w:themeColor="text1"/>
              </w:rPr>
              <w:t xml:space="preserve"> </w:t>
            </w:r>
            <w:r w:rsidRPr="00452AE2">
              <w:t xml:space="preserve">risks and </w:t>
            </w:r>
            <w:r w:rsidR="00246183">
              <w:t>manage</w:t>
            </w:r>
            <w:r w:rsidRPr="00452AE2">
              <w:t xml:space="preserve"> to ensure risks are removed, mitigated or accepted.</w:t>
            </w:r>
          </w:p>
          <w:p w14:paraId="3E7207AF" w14:textId="526149E0" w:rsidR="00BA76A3" w:rsidRPr="00A53C56" w:rsidRDefault="00CB2A34" w:rsidP="00F45C1E">
            <w:pPr>
              <w:pStyle w:val="ListParagraph"/>
              <w:numPr>
                <w:ilvl w:val="0"/>
                <w:numId w:val="8"/>
              </w:numPr>
              <w:jc w:val="both"/>
            </w:pPr>
            <w:r>
              <w:t>Maintain</w:t>
            </w:r>
            <w:r w:rsidR="00BA76A3" w:rsidRPr="00880466">
              <w:t xml:space="preserve"> on-going identification, assessment and monitoring of </w:t>
            </w:r>
            <w:r w:rsidR="00F45C1E">
              <w:t>economic</w:t>
            </w:r>
            <w:r w:rsidR="00BA76A3" w:rsidRPr="00880466">
              <w:t xml:space="preserve"> crime risks across the </w:t>
            </w:r>
            <w:r w:rsidR="00F45C1E">
              <w:t>Group</w:t>
            </w:r>
            <w:r w:rsidR="00BA76A3" w:rsidRPr="00880466">
              <w:t xml:space="preserve">, including accurate recording of </w:t>
            </w:r>
            <w:r w:rsidR="00BA76A3">
              <w:t xml:space="preserve">their </w:t>
            </w:r>
            <w:r w:rsidR="00BA76A3" w:rsidRPr="00880466">
              <w:t xml:space="preserve">risks and control information in the </w:t>
            </w:r>
            <w:r w:rsidR="00F45C1E">
              <w:t>Group</w:t>
            </w:r>
            <w:r w:rsidR="00BA76A3" w:rsidRPr="00880466">
              <w:t xml:space="preserve">-wide risk </w:t>
            </w:r>
            <w:r w:rsidR="00BA76A3" w:rsidRPr="00A53C56">
              <w:t>database.</w:t>
            </w:r>
          </w:p>
          <w:p w14:paraId="379DA65B" w14:textId="271539E5" w:rsidR="00BA76A3" w:rsidRDefault="00431BC5" w:rsidP="00F45C1E">
            <w:pPr>
              <w:pStyle w:val="ListParagraph"/>
              <w:numPr>
                <w:ilvl w:val="0"/>
                <w:numId w:val="8"/>
              </w:numPr>
              <w:jc w:val="both"/>
            </w:pPr>
            <w:r>
              <w:t xml:space="preserve">Produce </w:t>
            </w:r>
            <w:r w:rsidR="00BA76A3" w:rsidRPr="00A53C56">
              <w:t>high-quality</w:t>
            </w:r>
            <w:r w:rsidR="00BA76A3" w:rsidRPr="00880466">
              <w:t xml:space="preserve"> </w:t>
            </w:r>
            <w:r w:rsidR="00BA76A3">
              <w:t>r</w:t>
            </w:r>
            <w:r w:rsidR="00BA76A3" w:rsidRPr="00880466">
              <w:t xml:space="preserve">eports on </w:t>
            </w:r>
            <w:r w:rsidR="00BA76A3">
              <w:t xml:space="preserve">all </w:t>
            </w:r>
            <w:r w:rsidR="00F45C1E">
              <w:t>economic</w:t>
            </w:r>
            <w:r w:rsidR="00BA76A3" w:rsidRPr="00880466">
              <w:t xml:space="preserve"> crime</w:t>
            </w:r>
            <w:r w:rsidR="00BA76A3">
              <w:t>’s management information and reporting</w:t>
            </w:r>
            <w:r w:rsidR="00BA76A3" w:rsidRPr="00880466">
              <w:t xml:space="preserve"> for the </w:t>
            </w:r>
            <w:r w:rsidR="00F45C1E">
              <w:t>Group</w:t>
            </w:r>
            <w:r w:rsidR="00BA76A3">
              <w:t xml:space="preserve">’s governance committees in addition to </w:t>
            </w:r>
            <w:r w:rsidR="00CB2A34">
              <w:t xml:space="preserve"> </w:t>
            </w:r>
            <w:r w:rsidR="00BA76A3">
              <w:t xml:space="preserve"> our own internal reporting.  </w:t>
            </w:r>
            <w:r w:rsidR="00BA76A3" w:rsidRPr="00880466">
              <w:t xml:space="preserve">  </w:t>
            </w:r>
          </w:p>
          <w:p w14:paraId="4AC80883" w14:textId="67F5450C" w:rsidR="00BA76A3" w:rsidRDefault="00BF7BFA" w:rsidP="00F45C1E">
            <w:pPr>
              <w:pStyle w:val="ListParagraph"/>
              <w:numPr>
                <w:ilvl w:val="0"/>
                <w:numId w:val="8"/>
              </w:numPr>
              <w:jc w:val="both"/>
            </w:pPr>
            <w:r>
              <w:t xml:space="preserve">Perform </w:t>
            </w:r>
            <w:r w:rsidR="001D1AFB">
              <w:t xml:space="preserve">regular </w:t>
            </w:r>
            <w:r>
              <w:t xml:space="preserve">analysis of the </w:t>
            </w:r>
            <w:r w:rsidR="00F45C1E">
              <w:t>Group</w:t>
            </w:r>
            <w:r>
              <w:t xml:space="preserve">’s </w:t>
            </w:r>
            <w:r w:rsidR="00F45C1E">
              <w:rPr>
                <w:color w:val="000000" w:themeColor="text1"/>
              </w:rPr>
              <w:t>economic</w:t>
            </w:r>
            <w:r w:rsidR="00920C2B">
              <w:rPr>
                <w:color w:val="000000" w:themeColor="text1"/>
              </w:rPr>
              <w:t xml:space="preserve"> crime</w:t>
            </w:r>
            <w:r w:rsidR="00920C2B" w:rsidRPr="002D4974">
              <w:rPr>
                <w:color w:val="000000" w:themeColor="text1"/>
              </w:rPr>
              <w:t xml:space="preserve"> </w:t>
            </w:r>
            <w:r w:rsidR="001D1AFB">
              <w:t>models</w:t>
            </w:r>
            <w:r>
              <w:t xml:space="preserve"> and recommend and develop enhancements</w:t>
            </w:r>
            <w:r w:rsidR="001D1AFB">
              <w:t>.</w:t>
            </w:r>
          </w:p>
        </w:tc>
      </w:tr>
      <w:tr w:rsidR="00BA76A3" w:rsidRPr="007221CE" w14:paraId="32A4E275" w14:textId="77777777" w:rsidTr="00693F39">
        <w:tc>
          <w:tcPr>
            <w:tcW w:w="934" w:type="pct"/>
            <w:gridSpan w:val="2"/>
            <w:hideMark/>
          </w:tcPr>
          <w:p w14:paraId="2398765A" w14:textId="77777777" w:rsidR="00BA76A3" w:rsidRPr="007221CE" w:rsidRDefault="00BA76A3" w:rsidP="00F45C1E">
            <w:pPr>
              <w:jc w:val="both"/>
              <w:rPr>
                <w:b/>
                <w:bCs/>
              </w:rPr>
            </w:pPr>
            <w:r w:rsidRPr="007221CE">
              <w:rPr>
                <w:b/>
                <w:bCs/>
              </w:rPr>
              <w:t>Impact, Scale &amp; Influence</w:t>
            </w:r>
          </w:p>
        </w:tc>
        <w:tc>
          <w:tcPr>
            <w:tcW w:w="4066" w:type="pct"/>
            <w:gridSpan w:val="7"/>
          </w:tcPr>
          <w:p w14:paraId="3F84E5D7" w14:textId="5578ABED" w:rsidR="00BA76A3" w:rsidRDefault="00BA76A3" w:rsidP="00F45C1E">
            <w:pPr>
              <w:pStyle w:val="ListParagraph"/>
              <w:numPr>
                <w:ilvl w:val="0"/>
                <w:numId w:val="3"/>
              </w:numPr>
              <w:ind w:left="357" w:hanging="357"/>
              <w:jc w:val="both"/>
            </w:pPr>
            <w:r w:rsidRPr="002512FF">
              <w:t>Demonstrate capability in the p</w:t>
            </w:r>
            <w:r>
              <w:t xml:space="preserve">resentation and discussion of </w:t>
            </w:r>
            <w:r w:rsidR="00F45C1E">
              <w:t>economic</w:t>
            </w:r>
            <w:r>
              <w:t xml:space="preserve"> crime</w:t>
            </w:r>
            <w:r w:rsidRPr="002512FF">
              <w:t xml:space="preserve"> risks and compliance matters and in responding to issues as they arise.</w:t>
            </w:r>
          </w:p>
          <w:p w14:paraId="68724BDC" w14:textId="727F29F2" w:rsidR="00BA76A3" w:rsidRDefault="00BA76A3" w:rsidP="00F45C1E">
            <w:pPr>
              <w:pStyle w:val="ListParagraph"/>
              <w:numPr>
                <w:ilvl w:val="0"/>
                <w:numId w:val="3"/>
              </w:numPr>
              <w:ind w:left="357" w:hanging="357"/>
              <w:jc w:val="both"/>
            </w:pPr>
            <w:r>
              <w:t>Represent</w:t>
            </w:r>
            <w:r w:rsidRPr="002512FF">
              <w:t xml:space="preserve"> the </w:t>
            </w:r>
            <w:r w:rsidR="00F45C1E">
              <w:t>economic</w:t>
            </w:r>
            <w:r w:rsidR="00246183">
              <w:t xml:space="preserve"> crime</w:t>
            </w:r>
            <w:r w:rsidR="001D1AFB">
              <w:t xml:space="preserve"> </w:t>
            </w:r>
            <w:r w:rsidRPr="002512FF">
              <w:t xml:space="preserve">team as required at meetings and on projects, providing an active contribution. </w:t>
            </w:r>
          </w:p>
          <w:p w14:paraId="2240FFDF" w14:textId="2A1BAFE3" w:rsidR="00BF7BFA" w:rsidRPr="007221CE" w:rsidRDefault="001D1AFB" w:rsidP="00CB2A34">
            <w:pPr>
              <w:pStyle w:val="ListParagraph"/>
              <w:numPr>
                <w:ilvl w:val="0"/>
                <w:numId w:val="3"/>
              </w:numPr>
              <w:ind w:left="357" w:hanging="357"/>
              <w:jc w:val="both"/>
            </w:pPr>
            <w:r>
              <w:t xml:space="preserve">Provide recommendations to the </w:t>
            </w:r>
            <w:r w:rsidR="00CB2A34">
              <w:t>wider business</w:t>
            </w:r>
            <w:r>
              <w:t xml:space="preserve"> in relation to improvements to mitigate </w:t>
            </w:r>
            <w:r w:rsidR="00F45C1E">
              <w:t>Economic</w:t>
            </w:r>
            <w:r>
              <w:t xml:space="preserve"> Crime. </w:t>
            </w:r>
          </w:p>
        </w:tc>
      </w:tr>
      <w:tr w:rsidR="00BA76A3" w:rsidRPr="007221CE" w14:paraId="5A7025FD" w14:textId="77777777" w:rsidTr="00693F39">
        <w:tc>
          <w:tcPr>
            <w:tcW w:w="934" w:type="pct"/>
            <w:gridSpan w:val="2"/>
            <w:hideMark/>
          </w:tcPr>
          <w:p w14:paraId="7A90712D" w14:textId="77777777" w:rsidR="00BA76A3" w:rsidRPr="007221CE" w:rsidRDefault="00BA76A3" w:rsidP="00F45C1E">
            <w:pPr>
              <w:jc w:val="both"/>
              <w:rPr>
                <w:b/>
                <w:bCs/>
              </w:rPr>
            </w:pPr>
            <w:r w:rsidRPr="007221CE">
              <w:rPr>
                <w:b/>
                <w:bCs/>
              </w:rPr>
              <w:t xml:space="preserve">Decision Making / Problem Solving </w:t>
            </w:r>
          </w:p>
        </w:tc>
        <w:tc>
          <w:tcPr>
            <w:tcW w:w="4066" w:type="pct"/>
            <w:gridSpan w:val="7"/>
          </w:tcPr>
          <w:p w14:paraId="32AD545D" w14:textId="637A375A" w:rsidR="008F5B5F" w:rsidRDefault="008F5B5F" w:rsidP="00F45C1E">
            <w:pPr>
              <w:pStyle w:val="ListParagraph"/>
              <w:numPr>
                <w:ilvl w:val="0"/>
                <w:numId w:val="15"/>
              </w:numPr>
              <w:ind w:left="360"/>
              <w:jc w:val="both"/>
            </w:pPr>
            <w:r w:rsidRPr="008F5B5F">
              <w:t xml:space="preserve">Provide </w:t>
            </w:r>
            <w:r w:rsidR="00F45C1E">
              <w:rPr>
                <w:color w:val="000000" w:themeColor="text1"/>
              </w:rPr>
              <w:t>economic</w:t>
            </w:r>
            <w:r w:rsidR="00920C2B">
              <w:rPr>
                <w:color w:val="000000" w:themeColor="text1"/>
              </w:rPr>
              <w:t xml:space="preserve"> crime</w:t>
            </w:r>
            <w:r w:rsidR="00920C2B" w:rsidRPr="002D4974">
              <w:rPr>
                <w:color w:val="000000" w:themeColor="text1"/>
              </w:rPr>
              <w:t xml:space="preserve"> </w:t>
            </w:r>
            <w:r w:rsidRPr="008F5B5F">
              <w:t>consultancy support to projects, technical and business teams as and when required.</w:t>
            </w:r>
          </w:p>
          <w:p w14:paraId="0BBF8456" w14:textId="09CE6DA8" w:rsidR="00BF7BFA" w:rsidRDefault="00431BC5" w:rsidP="00F45C1E">
            <w:pPr>
              <w:pStyle w:val="ListParagraph"/>
              <w:numPr>
                <w:ilvl w:val="0"/>
                <w:numId w:val="15"/>
              </w:numPr>
              <w:ind w:left="360"/>
              <w:jc w:val="both"/>
            </w:pPr>
            <w:r>
              <w:t>Undertake</w:t>
            </w:r>
            <w:r w:rsidR="00246183">
              <w:t xml:space="preserve"> analysis of</w:t>
            </w:r>
            <w:r w:rsidR="00BF7BFA" w:rsidRPr="00487795">
              <w:t xml:space="preserve"> complex </w:t>
            </w:r>
            <w:r w:rsidR="00BF7BFA" w:rsidRPr="00EF4E16">
              <w:t>changes,</w:t>
            </w:r>
            <w:r w:rsidR="00246183" w:rsidRPr="00EF4E16">
              <w:t xml:space="preserve"> the creation</w:t>
            </w:r>
            <w:r w:rsidR="00BF7BFA" w:rsidRPr="00EF4E16">
              <w:t xml:space="preserve"> </w:t>
            </w:r>
            <w:r w:rsidR="00EF4E16" w:rsidRPr="00EF4E16">
              <w:t>of</w:t>
            </w:r>
            <w:r w:rsidR="00BF7BFA" w:rsidRPr="00EF4E16">
              <w:t xml:space="preserve"> comprehensive</w:t>
            </w:r>
            <w:r w:rsidR="00BF7BFA" w:rsidRPr="00487795">
              <w:t xml:space="preserve"> gaps analyses, threat assessments and recommend appropriate solutions.  </w:t>
            </w:r>
          </w:p>
          <w:p w14:paraId="0A0C9881" w14:textId="00C51B56" w:rsidR="00246183" w:rsidRDefault="00246183" w:rsidP="00F45C1E">
            <w:pPr>
              <w:pStyle w:val="ListParagraph"/>
              <w:numPr>
                <w:ilvl w:val="0"/>
                <w:numId w:val="15"/>
              </w:numPr>
              <w:ind w:left="360"/>
              <w:jc w:val="both"/>
            </w:pPr>
            <w:r>
              <w:t xml:space="preserve">Review areas of opportunity and optimisation of the customer journey relating to </w:t>
            </w:r>
            <w:r w:rsidR="00F45C1E">
              <w:rPr>
                <w:color w:val="000000" w:themeColor="text1"/>
              </w:rPr>
              <w:t>economic</w:t>
            </w:r>
            <w:r w:rsidR="00920C2B">
              <w:rPr>
                <w:color w:val="000000" w:themeColor="text1"/>
              </w:rPr>
              <w:t xml:space="preserve"> crime</w:t>
            </w:r>
            <w:r w:rsidR="00920C2B" w:rsidRPr="002D4974">
              <w:rPr>
                <w:color w:val="000000" w:themeColor="text1"/>
              </w:rPr>
              <w:t xml:space="preserve"> </w:t>
            </w:r>
            <w:r>
              <w:t xml:space="preserve">using insights such as business requirements and complaints. </w:t>
            </w:r>
          </w:p>
          <w:p w14:paraId="5BFA4A73" w14:textId="5C13AEC7" w:rsidR="00BA76A3" w:rsidRDefault="00BA76A3" w:rsidP="00F45C1E">
            <w:pPr>
              <w:pStyle w:val="ListParagraph"/>
              <w:numPr>
                <w:ilvl w:val="0"/>
                <w:numId w:val="3"/>
              </w:numPr>
              <w:ind w:left="360"/>
              <w:jc w:val="both"/>
            </w:pPr>
            <w:r>
              <w:t xml:space="preserve">Apply critical thinking, using risk analysis, business intelligence and general </w:t>
            </w:r>
            <w:r w:rsidR="00984B2A">
              <w:t>problem-solving</w:t>
            </w:r>
            <w:r>
              <w:t xml:space="preserve"> techniques to achieve outcomes.</w:t>
            </w:r>
          </w:p>
          <w:p w14:paraId="263BAD32" w14:textId="7941B887" w:rsidR="00BD0502" w:rsidRPr="007221CE" w:rsidRDefault="00BA76A3" w:rsidP="00F45C1E">
            <w:pPr>
              <w:pStyle w:val="ListParagraph"/>
              <w:numPr>
                <w:ilvl w:val="0"/>
                <w:numId w:val="3"/>
              </w:numPr>
              <w:ind w:left="360"/>
              <w:jc w:val="both"/>
            </w:pPr>
            <w:r>
              <w:t>Provide timely information to inform risk-based decision-making.</w:t>
            </w:r>
          </w:p>
        </w:tc>
      </w:tr>
      <w:tr w:rsidR="00BA76A3" w:rsidRPr="007221CE" w14:paraId="6E68F5BB" w14:textId="77777777" w:rsidTr="00693F39">
        <w:trPr>
          <w:trHeight w:val="272"/>
        </w:trPr>
        <w:tc>
          <w:tcPr>
            <w:tcW w:w="5000" w:type="pct"/>
            <w:gridSpan w:val="9"/>
          </w:tcPr>
          <w:p w14:paraId="1B6E380C" w14:textId="77777777" w:rsidR="00BA76A3" w:rsidRDefault="00BA76A3" w:rsidP="00F45C1E">
            <w:pPr>
              <w:jc w:val="both"/>
            </w:pPr>
          </w:p>
        </w:tc>
      </w:tr>
      <w:tr w:rsidR="00BA76A3" w:rsidRPr="007221CE" w14:paraId="28401D3A" w14:textId="77777777" w:rsidTr="00693F39">
        <w:tc>
          <w:tcPr>
            <w:tcW w:w="934" w:type="pct"/>
            <w:gridSpan w:val="2"/>
          </w:tcPr>
          <w:p w14:paraId="4BA7EAD0" w14:textId="77777777" w:rsidR="00BA76A3" w:rsidRPr="007221CE" w:rsidRDefault="00BA76A3" w:rsidP="00F45C1E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Comparable Roles</w:t>
            </w:r>
          </w:p>
        </w:tc>
        <w:tc>
          <w:tcPr>
            <w:tcW w:w="4066" w:type="pct"/>
            <w:gridSpan w:val="7"/>
          </w:tcPr>
          <w:p w14:paraId="4C712A7F" w14:textId="7E35BAAC" w:rsidR="00F20EA9" w:rsidRDefault="00CB2A34" w:rsidP="00F45C1E">
            <w:pPr>
              <w:jc w:val="both"/>
            </w:pPr>
            <w:r>
              <w:t xml:space="preserve">AML &amp; Sanctions Systems </w:t>
            </w:r>
            <w:r w:rsidR="00431BC5">
              <w:t>Analyst</w:t>
            </w:r>
          </w:p>
          <w:p w14:paraId="1855F908" w14:textId="4624EBD4" w:rsidR="00CB2A34" w:rsidRDefault="00CB2A34" w:rsidP="00F45C1E">
            <w:pPr>
              <w:jc w:val="both"/>
            </w:pPr>
            <w:r>
              <w:t xml:space="preserve">Fraud Systems Change </w:t>
            </w:r>
            <w:r w:rsidR="00431BC5">
              <w:t>Analyst</w:t>
            </w:r>
          </w:p>
          <w:p w14:paraId="4A69DA8C" w14:textId="117803A1" w:rsidR="00CB2A34" w:rsidRDefault="00CB2A34" w:rsidP="00F45C1E">
            <w:pPr>
              <w:jc w:val="both"/>
            </w:pPr>
            <w:r>
              <w:t>Threat Response Analyst</w:t>
            </w:r>
          </w:p>
          <w:p w14:paraId="29973104" w14:textId="49855086" w:rsidR="00640DF8" w:rsidRDefault="00431BC5" w:rsidP="00F45C1E">
            <w:pPr>
              <w:jc w:val="both"/>
            </w:pPr>
            <w:r>
              <w:t>Fraud Analyst</w:t>
            </w:r>
          </w:p>
        </w:tc>
      </w:tr>
    </w:tbl>
    <w:p w14:paraId="3EAE0B71" w14:textId="77777777" w:rsidR="00BA76A3" w:rsidRDefault="00BA76A3" w:rsidP="00F45C1E">
      <w:pPr>
        <w:jc w:val="both"/>
      </w:pPr>
    </w:p>
    <w:p w14:paraId="35F9D1EE" w14:textId="77777777" w:rsidR="00C73690" w:rsidRDefault="00C73690" w:rsidP="00F45C1E">
      <w:pPr>
        <w:jc w:val="both"/>
      </w:pPr>
    </w:p>
    <w:sectPr w:rsidR="00C73690" w:rsidSect="00693F3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2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62250" w14:textId="77777777" w:rsidR="00C73690" w:rsidRDefault="00C73690" w:rsidP="00C73690">
      <w:pPr>
        <w:spacing w:after="0" w:line="240" w:lineRule="auto"/>
      </w:pPr>
      <w:r>
        <w:separator/>
      </w:r>
    </w:p>
  </w:endnote>
  <w:endnote w:type="continuationSeparator" w:id="0">
    <w:p w14:paraId="2FAEE1AE" w14:textId="77777777" w:rsidR="00C73690" w:rsidRDefault="00C73690" w:rsidP="00C73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 Bank">
    <w:panose1 w:val="02000503040000020004"/>
    <w:charset w:val="00"/>
    <w:family w:val="auto"/>
    <w:pitch w:val="variable"/>
    <w:sig w:usb0="A000002F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3F297" w14:textId="5B747C8A" w:rsidR="00C73690" w:rsidRDefault="00C73690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F19E457" wp14:editId="34597B2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3100" cy="361950"/>
              <wp:effectExtent l="0" t="0" r="12700" b="0"/>
              <wp:wrapNone/>
              <wp:docPr id="49917480" name="Text Box 2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BA8FB4" w14:textId="1527D66B" w:rsidR="00C73690" w:rsidRPr="00C73690" w:rsidRDefault="00C73690" w:rsidP="00C7369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7369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19E4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eneral" style="position:absolute;margin-left:0;margin-top:0;width:53pt;height:28.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" filled="f" stroked="f">
              <v:textbox style="mso-fit-shape-to-text:t" inset="20pt,0,0,15pt">
                <w:txbxContent>
                  <w:p w14:paraId="49BA8FB4" w14:textId="1527D66B" w:rsidR="00C73690" w:rsidRPr="00C73690" w:rsidRDefault="00C73690" w:rsidP="00C7369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7369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EDAADC0" w14:textId="140C0D2A" w:rsidR="00640DF8" w:rsidRDefault="006F3F1E" w:rsidP="00640DF8">
    <w:pPr>
      <w:pStyle w:val="Footer"/>
      <w:jc w:val="center"/>
    </w:pPr>
    <w:fldSimple w:instr=" DOCPROPERTY ClassificationMarking \* MERGEFORMAT ">
      <w:r>
        <w:t>Classification: INTERNAL USE ONLY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21AEE" w14:textId="6CC23FA2" w:rsidR="00C73690" w:rsidRDefault="00C73690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B249991" wp14:editId="2A59B87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3100" cy="361950"/>
              <wp:effectExtent l="0" t="0" r="12700" b="0"/>
              <wp:wrapNone/>
              <wp:docPr id="568226169" name="Text Box 3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1F4C74" w14:textId="45C4CF83" w:rsidR="00C73690" w:rsidRPr="00C73690" w:rsidRDefault="00C73690" w:rsidP="00C7369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7369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24999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General" style="position:absolute;margin-left:0;margin-top:0;width:53pt;height:28.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" filled="f" stroked="f">
              <v:textbox style="mso-fit-shape-to-text:t" inset="20pt,0,0,15pt">
                <w:txbxContent>
                  <w:p w14:paraId="421F4C74" w14:textId="45C4CF83" w:rsidR="00C73690" w:rsidRPr="00C73690" w:rsidRDefault="00C73690" w:rsidP="00C7369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7369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3102841" w14:textId="6EBB091F" w:rsidR="00640DF8" w:rsidRDefault="006F3F1E" w:rsidP="00640DF8">
    <w:pPr>
      <w:pStyle w:val="Footer"/>
      <w:jc w:val="center"/>
    </w:pPr>
    <w:fldSimple w:instr=" DOCPROPERTY ClassificationMarking \* MERGEFORMAT ">
      <w:r>
        <w:t>Classification: INTERNAL USE ONLY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B72AF" w14:textId="76D2D24E" w:rsidR="00C73690" w:rsidRDefault="00C73690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2EB33DC" wp14:editId="421D7BF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73100" cy="361950"/>
              <wp:effectExtent l="0" t="0" r="12700" b="0"/>
              <wp:wrapNone/>
              <wp:docPr id="1177403781" name="Text Box 1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9EC1C7" w14:textId="797CC1A3" w:rsidR="00C73690" w:rsidRPr="00C73690" w:rsidRDefault="00C73690" w:rsidP="00C7369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7369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EB33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General" style="position:absolute;margin-left:0;margin-top:0;width:53pt;height:28.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" filled="f" stroked="f">
              <v:textbox style="mso-fit-shape-to-text:t" inset="20pt,0,0,15pt">
                <w:txbxContent>
                  <w:p w14:paraId="249EC1C7" w14:textId="797CC1A3" w:rsidR="00C73690" w:rsidRPr="00C73690" w:rsidRDefault="00C73690" w:rsidP="00C7369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7369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0DADF6B" w14:textId="7B7FFF3E" w:rsidR="00640DF8" w:rsidRDefault="006F3F1E" w:rsidP="00640DF8">
    <w:pPr>
      <w:pStyle w:val="Footer"/>
      <w:jc w:val="center"/>
    </w:pPr>
    <w:fldSimple w:instr=" DOCPROPERTY ClassificationMarking \* MERGEFORMAT ">
      <w:r>
        <w:t>Classification: INTERNAL USE ONLY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60202" w14:textId="77777777" w:rsidR="00C73690" w:rsidRDefault="00C73690" w:rsidP="00C73690">
      <w:pPr>
        <w:spacing w:after="0" w:line="240" w:lineRule="auto"/>
      </w:pPr>
      <w:r>
        <w:separator/>
      </w:r>
    </w:p>
  </w:footnote>
  <w:footnote w:type="continuationSeparator" w:id="0">
    <w:p w14:paraId="378AB4E5" w14:textId="77777777" w:rsidR="00C73690" w:rsidRDefault="00C73690" w:rsidP="00C73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D0AD2" w14:textId="77777777" w:rsidR="00640DF8" w:rsidRDefault="00640D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73F4F" w14:textId="77777777" w:rsidR="00640DF8" w:rsidRDefault="00640D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48796" w14:textId="77777777" w:rsidR="00640DF8" w:rsidRDefault="00640D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66A00"/>
    <w:multiLevelType w:val="hybridMultilevel"/>
    <w:tmpl w:val="B2089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E5E20"/>
    <w:multiLevelType w:val="hybridMultilevel"/>
    <w:tmpl w:val="61F44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776DB"/>
    <w:multiLevelType w:val="hybridMultilevel"/>
    <w:tmpl w:val="2EBEBE60"/>
    <w:lvl w:ilvl="0" w:tplc="F48E93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D831B5"/>
    <w:multiLevelType w:val="hybridMultilevel"/>
    <w:tmpl w:val="3634D49C"/>
    <w:lvl w:ilvl="0" w:tplc="418E2F6C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BB0AEB"/>
    <w:multiLevelType w:val="hybridMultilevel"/>
    <w:tmpl w:val="04C8E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097EE6"/>
    <w:multiLevelType w:val="hybridMultilevel"/>
    <w:tmpl w:val="7E0C0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8A55E4"/>
    <w:multiLevelType w:val="hybridMultilevel"/>
    <w:tmpl w:val="062C1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BB275A"/>
    <w:multiLevelType w:val="multilevel"/>
    <w:tmpl w:val="AFF2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7FF3CDD"/>
    <w:multiLevelType w:val="hybridMultilevel"/>
    <w:tmpl w:val="6350915E"/>
    <w:lvl w:ilvl="0" w:tplc="C7467E7E">
      <w:numFmt w:val="bullet"/>
      <w:lvlText w:val="•"/>
      <w:lvlJc w:val="left"/>
      <w:pPr>
        <w:ind w:left="6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</w:abstractNum>
  <w:abstractNum w:abstractNumId="9" w15:restartNumberingAfterBreak="0">
    <w:nsid w:val="4FEC6842"/>
    <w:multiLevelType w:val="hybridMultilevel"/>
    <w:tmpl w:val="DDA0D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11250B"/>
    <w:multiLevelType w:val="multilevel"/>
    <w:tmpl w:val="AFF2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263F8F"/>
    <w:multiLevelType w:val="hybridMultilevel"/>
    <w:tmpl w:val="2DE4F238"/>
    <w:lvl w:ilvl="0" w:tplc="3E662D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65653"/>
    <w:multiLevelType w:val="hybridMultilevel"/>
    <w:tmpl w:val="C65A0020"/>
    <w:lvl w:ilvl="0" w:tplc="C7467E7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A32A7B"/>
    <w:multiLevelType w:val="hybridMultilevel"/>
    <w:tmpl w:val="24F05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F46DE7"/>
    <w:multiLevelType w:val="hybridMultilevel"/>
    <w:tmpl w:val="228CCC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F5E33DE"/>
    <w:multiLevelType w:val="hybridMultilevel"/>
    <w:tmpl w:val="FC4A5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A37F8F"/>
    <w:multiLevelType w:val="hybridMultilevel"/>
    <w:tmpl w:val="BDDAE83E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73776197"/>
    <w:multiLevelType w:val="hybridMultilevel"/>
    <w:tmpl w:val="6CDA7A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1C2239"/>
    <w:multiLevelType w:val="hybridMultilevel"/>
    <w:tmpl w:val="9AE854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847EE6"/>
    <w:multiLevelType w:val="hybridMultilevel"/>
    <w:tmpl w:val="04CE97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F6305B"/>
    <w:multiLevelType w:val="hybridMultilevel"/>
    <w:tmpl w:val="4A006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144332">
    <w:abstractNumId w:val="10"/>
  </w:num>
  <w:num w:numId="2" w16cid:durableId="905528663">
    <w:abstractNumId w:val="13"/>
  </w:num>
  <w:num w:numId="3" w16cid:durableId="1915121077">
    <w:abstractNumId w:val="6"/>
  </w:num>
  <w:num w:numId="4" w16cid:durableId="1234121451">
    <w:abstractNumId w:val="5"/>
  </w:num>
  <w:num w:numId="5" w16cid:durableId="983000646">
    <w:abstractNumId w:val="19"/>
  </w:num>
  <w:num w:numId="6" w16cid:durableId="839202664">
    <w:abstractNumId w:val="17"/>
  </w:num>
  <w:num w:numId="7" w16cid:durableId="241523511">
    <w:abstractNumId w:val="12"/>
  </w:num>
  <w:num w:numId="8" w16cid:durableId="622729165">
    <w:abstractNumId w:val="14"/>
  </w:num>
  <w:num w:numId="9" w16cid:durableId="1476026851">
    <w:abstractNumId w:val="15"/>
  </w:num>
  <w:num w:numId="10" w16cid:durableId="1530022364">
    <w:abstractNumId w:val="1"/>
  </w:num>
  <w:num w:numId="11" w16cid:durableId="149299879">
    <w:abstractNumId w:val="8"/>
  </w:num>
  <w:num w:numId="12" w16cid:durableId="636378858">
    <w:abstractNumId w:val="9"/>
  </w:num>
  <w:num w:numId="13" w16cid:durableId="1184128035">
    <w:abstractNumId w:val="0"/>
  </w:num>
  <w:num w:numId="14" w16cid:durableId="961300207">
    <w:abstractNumId w:val="16"/>
  </w:num>
  <w:num w:numId="15" w16cid:durableId="819613221">
    <w:abstractNumId w:val="18"/>
  </w:num>
  <w:num w:numId="16" w16cid:durableId="49500577">
    <w:abstractNumId w:val="20"/>
  </w:num>
  <w:num w:numId="17" w16cid:durableId="574585704">
    <w:abstractNumId w:val="7"/>
  </w:num>
  <w:num w:numId="18" w16cid:durableId="1741635042">
    <w:abstractNumId w:val="11"/>
  </w:num>
  <w:num w:numId="19" w16cid:durableId="540703881">
    <w:abstractNumId w:val="3"/>
  </w:num>
  <w:num w:numId="20" w16cid:durableId="1642494008">
    <w:abstractNumId w:val="4"/>
  </w:num>
  <w:num w:numId="21" w16cid:durableId="1526137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6A3"/>
    <w:rsid w:val="000051EC"/>
    <w:rsid w:val="00090680"/>
    <w:rsid w:val="000A79FA"/>
    <w:rsid w:val="00127CAA"/>
    <w:rsid w:val="00133DE6"/>
    <w:rsid w:val="00143704"/>
    <w:rsid w:val="00194513"/>
    <w:rsid w:val="001D1AFB"/>
    <w:rsid w:val="0022421E"/>
    <w:rsid w:val="00226ECC"/>
    <w:rsid w:val="00246183"/>
    <w:rsid w:val="00280344"/>
    <w:rsid w:val="002D4974"/>
    <w:rsid w:val="0032184B"/>
    <w:rsid w:val="003437AC"/>
    <w:rsid w:val="00351171"/>
    <w:rsid w:val="00380428"/>
    <w:rsid w:val="003B6C57"/>
    <w:rsid w:val="003D043A"/>
    <w:rsid w:val="00404A30"/>
    <w:rsid w:val="00431BC5"/>
    <w:rsid w:val="00452AE2"/>
    <w:rsid w:val="004628EA"/>
    <w:rsid w:val="00472144"/>
    <w:rsid w:val="00494B2F"/>
    <w:rsid w:val="004E6C71"/>
    <w:rsid w:val="004F5013"/>
    <w:rsid w:val="00517B7D"/>
    <w:rsid w:val="0054395E"/>
    <w:rsid w:val="00545B96"/>
    <w:rsid w:val="00550C1A"/>
    <w:rsid w:val="00581035"/>
    <w:rsid w:val="005E441E"/>
    <w:rsid w:val="00640DF8"/>
    <w:rsid w:val="00653463"/>
    <w:rsid w:val="006746C4"/>
    <w:rsid w:val="00693F39"/>
    <w:rsid w:val="006F3F1E"/>
    <w:rsid w:val="00700F11"/>
    <w:rsid w:val="00722A8B"/>
    <w:rsid w:val="00734AFF"/>
    <w:rsid w:val="007422F6"/>
    <w:rsid w:val="007B11F0"/>
    <w:rsid w:val="007C4F56"/>
    <w:rsid w:val="007F0868"/>
    <w:rsid w:val="00807FE1"/>
    <w:rsid w:val="00817E25"/>
    <w:rsid w:val="008335D4"/>
    <w:rsid w:val="00851BE7"/>
    <w:rsid w:val="00862DB5"/>
    <w:rsid w:val="00864692"/>
    <w:rsid w:val="0088753B"/>
    <w:rsid w:val="008A4D7E"/>
    <w:rsid w:val="008B2D41"/>
    <w:rsid w:val="008B7912"/>
    <w:rsid w:val="008D23AF"/>
    <w:rsid w:val="008F5B5F"/>
    <w:rsid w:val="008F6B4A"/>
    <w:rsid w:val="00920C2B"/>
    <w:rsid w:val="00937E61"/>
    <w:rsid w:val="00984B2A"/>
    <w:rsid w:val="009B4652"/>
    <w:rsid w:val="009C563D"/>
    <w:rsid w:val="00A206D3"/>
    <w:rsid w:val="00A53C56"/>
    <w:rsid w:val="00A6164A"/>
    <w:rsid w:val="00AA3717"/>
    <w:rsid w:val="00AC39C9"/>
    <w:rsid w:val="00AD7308"/>
    <w:rsid w:val="00AF0551"/>
    <w:rsid w:val="00AF1C5B"/>
    <w:rsid w:val="00B168C2"/>
    <w:rsid w:val="00B729A0"/>
    <w:rsid w:val="00BA76A3"/>
    <w:rsid w:val="00BB4B20"/>
    <w:rsid w:val="00BD0502"/>
    <w:rsid w:val="00BF7BFA"/>
    <w:rsid w:val="00C06169"/>
    <w:rsid w:val="00C16266"/>
    <w:rsid w:val="00C50CDE"/>
    <w:rsid w:val="00C73690"/>
    <w:rsid w:val="00C81295"/>
    <w:rsid w:val="00C827F4"/>
    <w:rsid w:val="00C8439C"/>
    <w:rsid w:val="00CA4722"/>
    <w:rsid w:val="00CB10D7"/>
    <w:rsid w:val="00CB2A34"/>
    <w:rsid w:val="00CB7679"/>
    <w:rsid w:val="00CE0EE7"/>
    <w:rsid w:val="00D01253"/>
    <w:rsid w:val="00D02057"/>
    <w:rsid w:val="00D061CF"/>
    <w:rsid w:val="00D87A00"/>
    <w:rsid w:val="00D97B51"/>
    <w:rsid w:val="00DA576A"/>
    <w:rsid w:val="00DB0935"/>
    <w:rsid w:val="00DE2BB9"/>
    <w:rsid w:val="00DF3D55"/>
    <w:rsid w:val="00E7174A"/>
    <w:rsid w:val="00E8705D"/>
    <w:rsid w:val="00EE040E"/>
    <w:rsid w:val="00EF4E16"/>
    <w:rsid w:val="00F20EA9"/>
    <w:rsid w:val="00F2225A"/>
    <w:rsid w:val="00F36C8A"/>
    <w:rsid w:val="00F42BC0"/>
    <w:rsid w:val="00F45C1E"/>
    <w:rsid w:val="00F629A0"/>
    <w:rsid w:val="00FB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DF76E"/>
  <w15:docId w15:val="{8E2C9DD1-5D5E-4D12-833E-9C80C93F0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76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7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76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7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6A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20C2B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C736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3690"/>
  </w:style>
  <w:style w:type="paragraph" w:styleId="Header">
    <w:name w:val="header"/>
    <w:basedOn w:val="Normal"/>
    <w:link w:val="HeaderChar"/>
    <w:uiPriority w:val="99"/>
    <w:unhideWhenUsed/>
    <w:rsid w:val="00640D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D3E83003734CC08BA786ACB3ED1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19537-E5A0-4E6B-8796-E782DF9A7774}"/>
      </w:docPartPr>
      <w:docPartBody>
        <w:p w:rsidR="00DA45DD" w:rsidRDefault="00DA576A" w:rsidP="00DA576A">
          <w:pPr>
            <w:pStyle w:val="91D3E83003734CC08BA786ACB3ED15F1"/>
          </w:pPr>
          <w:r w:rsidRPr="0098538C">
            <w:rPr>
              <w:rStyle w:val="PlaceholderText"/>
            </w:rPr>
            <w:t>Choose an item.</w:t>
          </w:r>
        </w:p>
      </w:docPartBody>
    </w:docPart>
    <w:docPart>
      <w:docPartPr>
        <w:name w:val="3BAAEEA6EBEA4928B51282607C12A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0F7B8-0C24-41CF-9516-543DB8644D49}"/>
      </w:docPartPr>
      <w:docPartBody>
        <w:p w:rsidR="00DA45DD" w:rsidRDefault="00DA576A" w:rsidP="00DA576A">
          <w:pPr>
            <w:pStyle w:val="3BAAEEA6EBEA4928B51282607C12AB92"/>
          </w:pPr>
          <w:r w:rsidRPr="0098538C">
            <w:rPr>
              <w:rStyle w:val="PlaceholderText"/>
            </w:rPr>
            <w:t>Choose an item.</w:t>
          </w:r>
        </w:p>
      </w:docPartBody>
    </w:docPart>
    <w:docPart>
      <w:docPartPr>
        <w:name w:val="F121A83DB5FA4497BEB8AD20EBDD9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37E8F-7817-411D-B813-B7893D392D7C}"/>
      </w:docPartPr>
      <w:docPartBody>
        <w:p w:rsidR="00DA45DD" w:rsidRDefault="00DA576A" w:rsidP="00DA576A">
          <w:pPr>
            <w:pStyle w:val="F121A83DB5FA4497BEB8AD20EBDD92B6"/>
          </w:pPr>
          <w:r w:rsidRPr="0098538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 Bank">
    <w:panose1 w:val="02000503040000020004"/>
    <w:charset w:val="00"/>
    <w:family w:val="auto"/>
    <w:pitch w:val="variable"/>
    <w:sig w:usb0="A000002F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576A"/>
    <w:rsid w:val="0032184B"/>
    <w:rsid w:val="00550C1A"/>
    <w:rsid w:val="006E0FFE"/>
    <w:rsid w:val="00700F11"/>
    <w:rsid w:val="00862DB5"/>
    <w:rsid w:val="00BF5B2B"/>
    <w:rsid w:val="00DA45DD"/>
    <w:rsid w:val="00DA576A"/>
    <w:rsid w:val="00FA5D47"/>
    <w:rsid w:val="00FB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576A"/>
    <w:rPr>
      <w:color w:val="808080"/>
    </w:rPr>
  </w:style>
  <w:style w:type="paragraph" w:customStyle="1" w:styleId="91D3E83003734CC08BA786ACB3ED15F1">
    <w:name w:val="91D3E83003734CC08BA786ACB3ED15F1"/>
    <w:rsid w:val="00DA576A"/>
  </w:style>
  <w:style w:type="paragraph" w:customStyle="1" w:styleId="3BAAEEA6EBEA4928B51282607C12AB92">
    <w:name w:val="3BAAEEA6EBEA4928B51282607C12AB92"/>
    <w:rsid w:val="00DA576A"/>
  </w:style>
  <w:style w:type="paragraph" w:customStyle="1" w:styleId="F121A83DB5FA4497BEB8AD20EBDD92B6">
    <w:name w:val="F121A83DB5FA4497BEB8AD20EBDD92B6"/>
    <w:rsid w:val="00DA57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D53EFCCBB2BB47908CA85B80A7BF3A" ma:contentTypeVersion="13" ma:contentTypeDescription="Create a new document." ma:contentTypeScope="" ma:versionID="06b98fa9734357191f5079988ab7849b">
  <xsd:schema xmlns:xsd="http://www.w3.org/2001/XMLSchema" xmlns:xs="http://www.w3.org/2001/XMLSchema" xmlns:p="http://schemas.microsoft.com/office/2006/metadata/properties" xmlns:ns1="http://schemas.microsoft.com/sharepoint/v3" xmlns:ns2="18eec1c6-c837-4df3-a790-667805000e3b" xmlns:ns3="d2b241c6-38f6-446c-b6b8-43b4db8e0730" targetNamespace="http://schemas.microsoft.com/office/2006/metadata/properties" ma:root="true" ma:fieldsID="0e65f6d9f795561fb0725865f7dda697" ns1:_="" ns2:_="" ns3:_="">
    <xsd:import namespace="http://schemas.microsoft.com/sharepoint/v3"/>
    <xsd:import namespace="18eec1c6-c837-4df3-a790-667805000e3b"/>
    <xsd:import namespace="d2b241c6-38f6-446c-b6b8-43b4db8e07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ec1c6-c837-4df3-a790-667805000e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62e098c-b2de-4cea-afdd-33db40c4f4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241c6-38f6-446c-b6b8-43b4db8e073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e2e0949-b2a4-4394-9b43-cad1f0d7e00e}" ma:internalName="TaxCatchAll" ma:showField="CatchAllData" ma:web="d2b241c6-38f6-446c-b6b8-43b4db8e07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2b241c6-38f6-446c-b6b8-43b4db8e0730" xsi:nil="true"/>
    <lcf76f155ced4ddcb4097134ff3c332f xmlns="18eec1c6-c837-4df3-a790-667805000e3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E4D732-90E8-4219-9D86-3158E0764F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AC9868-4489-4D29-9F1F-43E92911F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8eec1c6-c837-4df3-a790-667805000e3b"/>
    <ds:schemaRef ds:uri="d2b241c6-38f6-446c-b6b8-43b4db8e0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F49880-24F5-4C11-B9D7-CA77FFBD858B}">
  <ds:schemaRefs>
    <ds:schemaRef ds:uri="http://schemas.microsoft.com/sharepoint/v3"/>
    <ds:schemaRef ds:uri="http://purl.org/dc/terms/"/>
    <ds:schemaRef ds:uri="18eec1c6-c837-4df3-a790-667805000e3b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d2b241c6-38f6-446c-b6b8-43b4db8e0730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2124740-799B-4F47-AAE5-80EA9D0D664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c93eb60-780d-4dff-be4c-06f9751d5669}" enabled="1" method="Standard" siteId="{052de758-c1bf-42df-b1ad-f5078c261e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1400</Words>
  <Characters>7983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CBS</Company>
  <LinksUpToDate>false</LinksUpToDate>
  <CharactersWithSpaces>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McLeod,Matt</dc:creator>
  <cp:keywords/>
  <dc:description/>
  <cp:lastModifiedBy>Tom Underwood</cp:lastModifiedBy>
  <cp:revision>2</cp:revision>
  <dcterms:created xsi:type="dcterms:W3CDTF">2026-05-11T15:28:00Z</dcterms:created>
  <dcterms:modified xsi:type="dcterms:W3CDTF">2026-05-11T15:28:00Z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0x0101003ED53EFCCBB2BB47908CA85B80A7BF3A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ClassificationContentMarkingFooterShapeIds">
    <vt:lpwstr>462dc185,2f9ae28,21de7179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General</vt:lpwstr>
  </property>
  <property fmtid="{D5CDD505-2E9C-101B-9397-08002B2CF9AE}" pid="8" name="MediaServiceImageTags">
    <vt:lpwstr/>
  </property>
  <property fmtid="{D5CDD505-2E9C-101B-9397-08002B2CF9AE}" pid="9" name="ClassificationName">
    <vt:lpwstr>Internal Use Only</vt:lpwstr>
  </property>
  <property fmtid="{D5CDD505-2E9C-101B-9397-08002B2CF9AE}" pid="10" name="ClassificationMarking">
    <vt:lpwstr>Classification: INTERNAL USE ONLY</vt:lpwstr>
  </property>
  <property fmtid="{D5CDD505-2E9C-101B-9397-08002B2CF9AE}" pid="11" name="ClassificationMadeBy">
    <vt:lpwstr>COOPERATIVEBANK\UPN6Q7</vt:lpwstr>
  </property>
  <property fmtid="{D5CDD505-2E9C-101B-9397-08002B2CF9AE}" pid="12" name="ClassificationMadeExternally">
    <vt:lpwstr>No</vt:lpwstr>
  </property>
  <property fmtid="{D5CDD505-2E9C-101B-9397-08002B2CF9AE}" pid="13" name="ClassificationMadeOn">
    <vt:filetime>2025-08-19T10:31:53Z</vt:filetime>
  </property>
</Properties>
</file>